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96C" w:rsidRDefault="00F5696C" w:rsidP="00F5696C">
      <w:pPr>
        <w:jc w:val="center"/>
        <w:rPr>
          <w:b/>
          <w:sz w:val="40"/>
        </w:rPr>
      </w:pPr>
      <w:bookmarkStart w:id="0" w:name="_GoBack"/>
      <w:bookmarkEnd w:id="0"/>
      <w:r>
        <w:rPr>
          <w:b/>
          <w:sz w:val="40"/>
        </w:rPr>
        <w:t>This rubric must be turned in with your narrative!</w:t>
      </w:r>
    </w:p>
    <w:p w:rsidR="00F5696C" w:rsidRPr="00C948EF" w:rsidRDefault="00F5696C" w:rsidP="00F5696C">
      <w:pPr>
        <w:rPr>
          <w:sz w:val="12"/>
        </w:rPr>
      </w:pPr>
    </w:p>
    <w:p w:rsidR="00F5696C" w:rsidRDefault="00F5696C" w:rsidP="00F5696C">
      <w:r>
        <w:rPr>
          <w:sz w:val="40"/>
        </w:rPr>
        <w:t xml:space="preserve">Writing and Composition: </w:t>
      </w:r>
      <w:r>
        <w:t xml:space="preserve">Students can </w:t>
      </w:r>
      <w:r w:rsidR="00D831A9">
        <w:t>w</w:t>
      </w:r>
      <w:r w:rsidR="00D831A9" w:rsidRPr="00D831A9">
        <w:t>rite with a clear focus, coherent organization, sufficient elaboration, and detail</w:t>
      </w:r>
      <w:r w:rsidR="000E7610">
        <w:t>.</w:t>
      </w:r>
      <w:r w:rsidR="00D831A9">
        <w:t xml:space="preserve"> Students can also apply</w:t>
      </w:r>
      <w:r w:rsidR="00D831A9" w:rsidRPr="00D831A9">
        <w:t xml:space="preserve"> </w:t>
      </w:r>
      <w:proofErr w:type="gramStart"/>
      <w:r w:rsidR="00D831A9" w:rsidRPr="00D831A9">
        <w:t>standard</w:t>
      </w:r>
      <w:proofErr w:type="gramEnd"/>
      <w:r w:rsidR="00D831A9" w:rsidRPr="00D831A9">
        <w:t xml:space="preserve"> English conventions to effectively communicate with written language</w:t>
      </w:r>
      <w:r w:rsidR="00010230">
        <w:t>.</w:t>
      </w:r>
    </w:p>
    <w:p w:rsidR="00F5696C" w:rsidRPr="00C948EF" w:rsidRDefault="00F5696C" w:rsidP="00F5696C">
      <w:pPr>
        <w:rPr>
          <w:sz w:val="12"/>
        </w:rPr>
      </w:pPr>
      <w:r>
        <w:t xml:space="preserve"> </w:t>
      </w:r>
    </w:p>
    <w:p w:rsidR="00F5696C" w:rsidRDefault="00F5696C" w:rsidP="00F5696C">
      <w:r>
        <w:t xml:space="preserve">Your narrative will be evaluated using the following rubric: </w:t>
      </w:r>
    </w:p>
    <w:p w:rsidR="00A97F76" w:rsidRPr="00BD5C63" w:rsidRDefault="00A97F76" w:rsidP="005A1F18">
      <w:pPr>
        <w:rPr>
          <w:rFonts w:ascii="Arial" w:hAnsi="Arial" w:cs="Arial"/>
          <w:sz w:val="12"/>
          <w:szCs w:val="22"/>
        </w:rPr>
      </w:pPr>
    </w:p>
    <w:p w:rsidR="00A37BF7" w:rsidRPr="00121906" w:rsidRDefault="00A37BF7" w:rsidP="005A1F18">
      <w:pPr>
        <w:rPr>
          <w:rFonts w:ascii="Arial" w:hAnsi="Arial" w:cs="Arial"/>
          <w:sz w:val="10"/>
          <w:szCs w:val="16"/>
        </w:rPr>
      </w:pPr>
    </w:p>
    <w:tbl>
      <w:tblPr>
        <w:tblW w:w="0" w:type="auto"/>
        <w:jc w:val="center"/>
        <w:tblInd w:w="-2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8"/>
        <w:gridCol w:w="3082"/>
        <w:gridCol w:w="2924"/>
        <w:gridCol w:w="2790"/>
        <w:gridCol w:w="2431"/>
      </w:tblGrid>
      <w:tr w:rsidR="00794497"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tcPr>
          <w:p w:rsidR="00794497" w:rsidRPr="00467087" w:rsidRDefault="00794497" w:rsidP="00121906">
            <w:pPr>
              <w:jc w:val="center"/>
              <w:rPr>
                <w:rFonts w:ascii="Comic Sans MS" w:eastAsia="Times" w:hAnsi="Comic Sans MS"/>
                <w:sz w:val="22"/>
                <w:szCs w:val="22"/>
              </w:rPr>
            </w:pPr>
          </w:p>
          <w:p w:rsidR="00794497" w:rsidRPr="00467087" w:rsidRDefault="00794497" w:rsidP="00121906">
            <w:pPr>
              <w:jc w:val="center"/>
              <w:rPr>
                <w:rFonts w:ascii="Comic Sans MS" w:hAnsi="Comic Sans MS"/>
                <w:sz w:val="22"/>
                <w:szCs w:val="22"/>
              </w:rPr>
            </w:pPr>
            <w:r w:rsidRPr="00467087">
              <w:rPr>
                <w:sz w:val="22"/>
                <w:szCs w:val="22"/>
              </w:rPr>
              <w:t>Rubric Category</w:t>
            </w:r>
          </w:p>
        </w:tc>
        <w:tc>
          <w:tcPr>
            <w:tcW w:w="3082" w:type="dxa"/>
            <w:tcBorders>
              <w:top w:val="single" w:sz="4" w:space="0" w:color="auto"/>
              <w:left w:val="single" w:sz="4" w:space="0" w:color="auto"/>
              <w:bottom w:val="single" w:sz="4" w:space="0" w:color="auto"/>
              <w:right w:val="single" w:sz="4" w:space="0" w:color="auto"/>
            </w:tcBorders>
            <w:hideMark/>
          </w:tcPr>
          <w:p w:rsidR="00794497" w:rsidRDefault="00794497" w:rsidP="00121906">
            <w:pPr>
              <w:jc w:val="center"/>
              <w:rPr>
                <w:sz w:val="22"/>
                <w:szCs w:val="22"/>
              </w:rPr>
            </w:pPr>
            <w:r>
              <w:rPr>
                <w:sz w:val="22"/>
                <w:szCs w:val="22"/>
              </w:rPr>
              <w:t>Exceeds Standards</w:t>
            </w:r>
          </w:p>
          <w:p w:rsidR="00794497" w:rsidRPr="00467087" w:rsidRDefault="00794497" w:rsidP="00121906">
            <w:pPr>
              <w:jc w:val="center"/>
              <w:rPr>
                <w:rFonts w:ascii="Comic Sans MS" w:hAnsi="Comic Sans MS"/>
                <w:sz w:val="22"/>
                <w:szCs w:val="22"/>
              </w:rPr>
            </w:pPr>
          </w:p>
        </w:tc>
        <w:tc>
          <w:tcPr>
            <w:tcW w:w="2924" w:type="dxa"/>
            <w:tcBorders>
              <w:top w:val="single" w:sz="4" w:space="0" w:color="auto"/>
              <w:left w:val="single" w:sz="4" w:space="0" w:color="auto"/>
              <w:bottom w:val="single" w:sz="4" w:space="0" w:color="auto"/>
              <w:right w:val="single" w:sz="4" w:space="0" w:color="auto"/>
            </w:tcBorders>
            <w:hideMark/>
          </w:tcPr>
          <w:p w:rsidR="00794497" w:rsidRDefault="00794497" w:rsidP="00121906">
            <w:pPr>
              <w:jc w:val="center"/>
              <w:rPr>
                <w:sz w:val="22"/>
                <w:szCs w:val="22"/>
              </w:rPr>
            </w:pPr>
            <w:r>
              <w:rPr>
                <w:sz w:val="22"/>
                <w:szCs w:val="22"/>
              </w:rPr>
              <w:t>Meets Standards</w:t>
            </w:r>
          </w:p>
          <w:p w:rsidR="00794497" w:rsidRPr="00467087" w:rsidRDefault="00794497" w:rsidP="00121906">
            <w:pPr>
              <w:jc w:val="center"/>
              <w:rPr>
                <w:rFonts w:ascii="Comic Sans MS" w:hAnsi="Comic Sans MS"/>
                <w:sz w:val="22"/>
                <w:szCs w:val="22"/>
              </w:rPr>
            </w:pPr>
          </w:p>
        </w:tc>
        <w:tc>
          <w:tcPr>
            <w:tcW w:w="2790" w:type="dxa"/>
            <w:tcBorders>
              <w:top w:val="single" w:sz="4" w:space="0" w:color="auto"/>
              <w:left w:val="single" w:sz="4" w:space="0" w:color="auto"/>
              <w:bottom w:val="single" w:sz="4" w:space="0" w:color="auto"/>
              <w:right w:val="single" w:sz="4" w:space="0" w:color="auto"/>
            </w:tcBorders>
          </w:tcPr>
          <w:p w:rsidR="00794497" w:rsidRDefault="00794497" w:rsidP="00121906">
            <w:pPr>
              <w:jc w:val="center"/>
              <w:rPr>
                <w:sz w:val="22"/>
                <w:szCs w:val="22"/>
              </w:rPr>
            </w:pPr>
            <w:r>
              <w:rPr>
                <w:sz w:val="22"/>
                <w:szCs w:val="22"/>
              </w:rPr>
              <w:t>Approaching Standards</w:t>
            </w:r>
          </w:p>
          <w:p w:rsidR="00794497" w:rsidRDefault="00794497" w:rsidP="00121906">
            <w:pPr>
              <w:jc w:val="center"/>
              <w:rPr>
                <w:sz w:val="22"/>
                <w:szCs w:val="22"/>
              </w:rPr>
            </w:pPr>
          </w:p>
        </w:tc>
        <w:tc>
          <w:tcPr>
            <w:tcW w:w="2431" w:type="dxa"/>
            <w:tcBorders>
              <w:top w:val="single" w:sz="4" w:space="0" w:color="auto"/>
              <w:left w:val="single" w:sz="4" w:space="0" w:color="auto"/>
              <w:bottom w:val="single" w:sz="4" w:space="0" w:color="auto"/>
              <w:right w:val="single" w:sz="4" w:space="0" w:color="auto"/>
            </w:tcBorders>
            <w:hideMark/>
          </w:tcPr>
          <w:p w:rsidR="00794497" w:rsidRDefault="00794497" w:rsidP="00121906">
            <w:pPr>
              <w:jc w:val="center"/>
              <w:rPr>
                <w:sz w:val="22"/>
                <w:szCs w:val="22"/>
              </w:rPr>
            </w:pPr>
            <w:r>
              <w:rPr>
                <w:sz w:val="22"/>
                <w:szCs w:val="22"/>
              </w:rPr>
              <w:t>Below Standards</w:t>
            </w:r>
          </w:p>
          <w:p w:rsidR="00794497" w:rsidRPr="00467087" w:rsidRDefault="00794497" w:rsidP="00121906">
            <w:pPr>
              <w:jc w:val="center"/>
              <w:rPr>
                <w:rFonts w:ascii="Comic Sans MS" w:hAnsi="Comic Sans MS"/>
                <w:sz w:val="22"/>
                <w:szCs w:val="22"/>
              </w:rPr>
            </w:pPr>
          </w:p>
        </w:tc>
      </w:tr>
      <w:tr w:rsidR="00794497"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hideMark/>
          </w:tcPr>
          <w:p w:rsidR="00F5696C" w:rsidRPr="0045101E" w:rsidRDefault="00D831A9" w:rsidP="00F5696C">
            <w:pPr>
              <w:rPr>
                <w:rFonts w:asciiTheme="minorHAnsi" w:hAnsiTheme="minorHAnsi"/>
                <w:sz w:val="20"/>
                <w:szCs w:val="22"/>
              </w:rPr>
            </w:pPr>
            <w:r w:rsidRPr="0045101E">
              <w:rPr>
                <w:rFonts w:asciiTheme="minorHAnsi" w:hAnsiTheme="minorHAnsi"/>
                <w:sz w:val="20"/>
                <w:szCs w:val="22"/>
              </w:rPr>
              <w:t>Write narratives to develop real experiences or events using effective technique, well-chosen details, and well-structured event sequences. (CCSS: W.11-12.3)</w:t>
            </w:r>
            <w:r w:rsidR="00F5696C" w:rsidRPr="0045101E">
              <w:rPr>
                <w:rFonts w:asciiTheme="minorHAnsi" w:hAnsiTheme="minorHAnsi"/>
                <w:sz w:val="20"/>
                <w:szCs w:val="22"/>
              </w:rPr>
              <w:t>.</w:t>
            </w:r>
          </w:p>
          <w:p w:rsidR="00F5696C" w:rsidRPr="00DA7804" w:rsidRDefault="00F5696C" w:rsidP="00F5696C">
            <w:pPr>
              <w:rPr>
                <w:rFonts w:asciiTheme="minorHAnsi" w:hAnsiTheme="minorHAnsi"/>
                <w:sz w:val="22"/>
                <w:szCs w:val="22"/>
              </w:rPr>
            </w:pPr>
          </w:p>
          <w:p w:rsidR="00794497" w:rsidRPr="00DA7804" w:rsidRDefault="00794497" w:rsidP="00F5696C">
            <w:pPr>
              <w:rPr>
                <w:rFonts w:asciiTheme="minorHAnsi" w:hAnsiTheme="minorHAnsi"/>
                <w:sz w:val="22"/>
                <w:szCs w:val="22"/>
              </w:rPr>
            </w:pPr>
          </w:p>
        </w:tc>
        <w:tc>
          <w:tcPr>
            <w:tcW w:w="3082" w:type="dxa"/>
            <w:tcBorders>
              <w:top w:val="single" w:sz="4" w:space="0" w:color="auto"/>
              <w:left w:val="single" w:sz="4" w:space="0" w:color="auto"/>
              <w:bottom w:val="single" w:sz="4" w:space="0" w:color="auto"/>
              <w:right w:val="single" w:sz="4" w:space="0" w:color="auto"/>
            </w:tcBorders>
          </w:tcPr>
          <w:p w:rsidR="00794497" w:rsidRPr="0045101E" w:rsidRDefault="00794497" w:rsidP="00121906">
            <w:pPr>
              <w:rPr>
                <w:rFonts w:asciiTheme="minorHAnsi" w:hAnsiTheme="minorHAnsi"/>
                <w:sz w:val="20"/>
                <w:szCs w:val="20"/>
              </w:rPr>
            </w:pPr>
            <w:r w:rsidRPr="0045101E">
              <w:rPr>
                <w:rFonts w:asciiTheme="minorHAnsi" w:hAnsiTheme="minorHAnsi"/>
                <w:sz w:val="20"/>
                <w:szCs w:val="20"/>
              </w:rPr>
              <w:t>Problem, situation, or observation is</w:t>
            </w:r>
            <w:r w:rsidR="00010230" w:rsidRPr="0045101E">
              <w:rPr>
                <w:rFonts w:asciiTheme="minorHAnsi" w:hAnsiTheme="minorHAnsi"/>
                <w:sz w:val="20"/>
                <w:szCs w:val="20"/>
              </w:rPr>
              <w:t xml:space="preserve"> clearly established in an </w:t>
            </w:r>
            <w:r w:rsidRPr="0045101E">
              <w:rPr>
                <w:rFonts w:asciiTheme="minorHAnsi" w:hAnsiTheme="minorHAnsi"/>
                <w:sz w:val="20"/>
                <w:szCs w:val="20"/>
              </w:rPr>
              <w:t xml:space="preserve">engaging and sophisticated </w:t>
            </w:r>
            <w:r w:rsidR="00010230" w:rsidRPr="0045101E">
              <w:rPr>
                <w:rFonts w:asciiTheme="minorHAnsi" w:hAnsiTheme="minorHAnsi"/>
                <w:sz w:val="20"/>
                <w:szCs w:val="20"/>
              </w:rPr>
              <w:t>manner with a unique perspective</w:t>
            </w:r>
            <w:r w:rsidRPr="0045101E">
              <w:rPr>
                <w:rFonts w:asciiTheme="minorHAnsi" w:hAnsiTheme="minorHAnsi"/>
                <w:sz w:val="20"/>
                <w:szCs w:val="20"/>
              </w:rPr>
              <w:t>.</w:t>
            </w:r>
          </w:p>
          <w:p w:rsidR="00794497" w:rsidRPr="0045101E" w:rsidRDefault="00794497" w:rsidP="00121906">
            <w:pPr>
              <w:rPr>
                <w:rFonts w:asciiTheme="minorHAnsi" w:hAnsiTheme="minorHAnsi"/>
                <w:sz w:val="20"/>
                <w:szCs w:val="20"/>
              </w:rPr>
            </w:pPr>
          </w:p>
          <w:p w:rsidR="00794497" w:rsidRPr="0045101E" w:rsidRDefault="00794497" w:rsidP="00010230">
            <w:pPr>
              <w:rPr>
                <w:rFonts w:asciiTheme="minorHAnsi" w:hAnsiTheme="minorHAnsi"/>
                <w:sz w:val="20"/>
                <w:szCs w:val="20"/>
              </w:rPr>
            </w:pPr>
            <w:r w:rsidRPr="0045101E">
              <w:rPr>
                <w:rFonts w:asciiTheme="minorHAnsi" w:hAnsiTheme="minorHAnsi"/>
                <w:sz w:val="20"/>
                <w:szCs w:val="20"/>
              </w:rPr>
              <w:t xml:space="preserve">There is an exactness to details that helps the writer paint memorable pictures in the reader’s mind. </w:t>
            </w:r>
          </w:p>
        </w:tc>
        <w:tc>
          <w:tcPr>
            <w:tcW w:w="2924" w:type="dxa"/>
            <w:tcBorders>
              <w:top w:val="single" w:sz="4" w:space="0" w:color="auto"/>
              <w:left w:val="single" w:sz="4" w:space="0" w:color="auto"/>
              <w:bottom w:val="single" w:sz="4" w:space="0" w:color="auto"/>
              <w:right w:val="single" w:sz="4" w:space="0" w:color="auto"/>
            </w:tcBorders>
          </w:tcPr>
          <w:p w:rsidR="00794497" w:rsidRPr="0045101E" w:rsidRDefault="00794497" w:rsidP="00121906">
            <w:pPr>
              <w:rPr>
                <w:rFonts w:asciiTheme="minorHAnsi" w:hAnsiTheme="minorHAnsi"/>
                <w:sz w:val="20"/>
                <w:szCs w:val="20"/>
              </w:rPr>
            </w:pPr>
            <w:r w:rsidRPr="0045101E">
              <w:rPr>
                <w:rFonts w:asciiTheme="minorHAnsi" w:hAnsiTheme="minorHAnsi"/>
                <w:sz w:val="20"/>
                <w:szCs w:val="20"/>
              </w:rPr>
              <w:t>Problem, situation, or observation is clearly established and sustained</w:t>
            </w:r>
            <w:r w:rsidR="00010230" w:rsidRPr="0045101E">
              <w:rPr>
                <w:rFonts w:asciiTheme="minorHAnsi" w:hAnsiTheme="minorHAnsi"/>
                <w:sz w:val="20"/>
                <w:szCs w:val="20"/>
              </w:rPr>
              <w:t xml:space="preserve"> throughout the narrative</w:t>
            </w:r>
            <w:r w:rsidRPr="0045101E">
              <w:rPr>
                <w:rFonts w:asciiTheme="minorHAnsi" w:hAnsiTheme="minorHAnsi"/>
                <w:sz w:val="20"/>
                <w:szCs w:val="20"/>
              </w:rPr>
              <w:t>.</w:t>
            </w:r>
          </w:p>
          <w:p w:rsidR="00794497" w:rsidRPr="0045101E" w:rsidRDefault="00794497" w:rsidP="00121906">
            <w:pPr>
              <w:rPr>
                <w:rFonts w:asciiTheme="minorHAnsi" w:hAnsiTheme="minorHAnsi"/>
                <w:sz w:val="20"/>
                <w:szCs w:val="20"/>
              </w:rPr>
            </w:pPr>
          </w:p>
          <w:p w:rsidR="00794497" w:rsidRPr="0045101E" w:rsidRDefault="00794497" w:rsidP="00A97F76">
            <w:pPr>
              <w:rPr>
                <w:rFonts w:asciiTheme="minorHAnsi" w:hAnsiTheme="minorHAnsi"/>
                <w:sz w:val="20"/>
                <w:szCs w:val="20"/>
              </w:rPr>
            </w:pPr>
          </w:p>
        </w:tc>
        <w:tc>
          <w:tcPr>
            <w:tcW w:w="2790" w:type="dxa"/>
            <w:tcBorders>
              <w:top w:val="single" w:sz="4" w:space="0" w:color="auto"/>
              <w:left w:val="single" w:sz="4" w:space="0" w:color="auto"/>
              <w:bottom w:val="single" w:sz="4" w:space="0" w:color="auto"/>
              <w:right w:val="single" w:sz="4" w:space="0" w:color="auto"/>
            </w:tcBorders>
          </w:tcPr>
          <w:p w:rsidR="000E7610" w:rsidRPr="0045101E" w:rsidRDefault="000E7610" w:rsidP="000E7610">
            <w:pPr>
              <w:rPr>
                <w:rFonts w:asciiTheme="minorHAnsi" w:hAnsiTheme="minorHAnsi"/>
                <w:sz w:val="20"/>
                <w:szCs w:val="20"/>
              </w:rPr>
            </w:pPr>
            <w:r w:rsidRPr="0045101E">
              <w:rPr>
                <w:rFonts w:asciiTheme="minorHAnsi" w:hAnsiTheme="minorHAnsi"/>
                <w:sz w:val="20"/>
                <w:szCs w:val="20"/>
              </w:rPr>
              <w:t xml:space="preserve">Problem, situation, or observation is lacking or hard to find; the writer struggles with establishing a point of view; the reader is unsure of who the narrator is or where the characters fit into the narrative. </w:t>
            </w:r>
          </w:p>
          <w:p w:rsidR="000E7610" w:rsidRPr="0045101E" w:rsidRDefault="000E7610" w:rsidP="000E7610">
            <w:pPr>
              <w:rPr>
                <w:rFonts w:asciiTheme="minorHAnsi" w:hAnsiTheme="minorHAnsi"/>
                <w:sz w:val="20"/>
                <w:szCs w:val="20"/>
              </w:rPr>
            </w:pPr>
          </w:p>
          <w:p w:rsidR="00794497" w:rsidRPr="0045101E" w:rsidRDefault="00794497" w:rsidP="000E7610">
            <w:pPr>
              <w:rPr>
                <w:rFonts w:asciiTheme="minorHAnsi" w:hAnsiTheme="minorHAnsi"/>
                <w:sz w:val="20"/>
                <w:szCs w:val="20"/>
              </w:rPr>
            </w:pPr>
          </w:p>
        </w:tc>
        <w:tc>
          <w:tcPr>
            <w:tcW w:w="2431" w:type="dxa"/>
            <w:tcBorders>
              <w:top w:val="single" w:sz="4" w:space="0" w:color="auto"/>
              <w:left w:val="single" w:sz="4" w:space="0" w:color="auto"/>
              <w:bottom w:val="single" w:sz="4" w:space="0" w:color="auto"/>
              <w:right w:val="single" w:sz="4" w:space="0" w:color="auto"/>
            </w:tcBorders>
          </w:tcPr>
          <w:p w:rsidR="00794497" w:rsidRPr="0045101E" w:rsidRDefault="00010230" w:rsidP="00A97F76">
            <w:pPr>
              <w:rPr>
                <w:rFonts w:asciiTheme="minorHAnsi" w:hAnsiTheme="minorHAnsi"/>
                <w:sz w:val="20"/>
                <w:szCs w:val="20"/>
              </w:rPr>
            </w:pPr>
            <w:r w:rsidRPr="0045101E">
              <w:rPr>
                <w:rFonts w:asciiTheme="minorHAnsi" w:hAnsiTheme="minorHAnsi"/>
                <w:sz w:val="20"/>
                <w:szCs w:val="20"/>
              </w:rPr>
              <w:t>No narrative focus; scenes are strung together.  Multiple undeveloped or surface development of one character.  Multiple undeveloped or surface attempt</w:t>
            </w:r>
            <w:r w:rsidR="00DF0B6F">
              <w:rPr>
                <w:rFonts w:asciiTheme="minorHAnsi" w:hAnsiTheme="minorHAnsi"/>
                <w:sz w:val="20"/>
                <w:szCs w:val="20"/>
              </w:rPr>
              <w:t>s</w:t>
            </w:r>
            <w:r w:rsidRPr="0045101E">
              <w:rPr>
                <w:rFonts w:asciiTheme="minorHAnsi" w:hAnsiTheme="minorHAnsi"/>
                <w:sz w:val="20"/>
                <w:szCs w:val="20"/>
              </w:rPr>
              <w:t xml:space="preserve"> to explain one problem/situation.</w:t>
            </w:r>
          </w:p>
        </w:tc>
      </w:tr>
      <w:tr w:rsidR="00794497"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hideMark/>
          </w:tcPr>
          <w:p w:rsidR="00794497" w:rsidRPr="0045101E" w:rsidRDefault="00D831A9" w:rsidP="005058E0">
            <w:pPr>
              <w:spacing w:before="100" w:beforeAutospacing="1" w:after="100" w:afterAutospacing="1"/>
              <w:rPr>
                <w:rFonts w:asciiTheme="minorHAnsi" w:hAnsiTheme="minorHAnsi"/>
                <w:sz w:val="20"/>
                <w:szCs w:val="22"/>
              </w:rPr>
            </w:pPr>
            <w:r w:rsidRPr="0045101E">
              <w:rPr>
                <w:rFonts w:asciiTheme="minorHAnsi" w:hAnsiTheme="minorHAnsi"/>
                <w:sz w:val="20"/>
                <w:szCs w:val="22"/>
              </w:rPr>
              <w:t>Use a variety of techniques to sequence events so that they build on one another to create a coherent whole and build toward a particular tone and outcome (e.g., a sense of mystery, suspense, growth, or resolution). (CCSS: W.11-12.3c)</w:t>
            </w:r>
          </w:p>
          <w:p w:rsidR="001607AE" w:rsidRPr="0045101E" w:rsidRDefault="001607AE" w:rsidP="001607AE">
            <w:pPr>
              <w:spacing w:before="100" w:beforeAutospacing="1" w:after="100" w:afterAutospacing="1"/>
              <w:rPr>
                <w:rFonts w:asciiTheme="minorHAnsi" w:hAnsiTheme="minorHAnsi"/>
                <w:sz w:val="20"/>
                <w:szCs w:val="22"/>
              </w:rPr>
            </w:pPr>
            <w:r w:rsidRPr="0045101E">
              <w:rPr>
                <w:rFonts w:asciiTheme="minorHAnsi" w:hAnsiTheme="minorHAnsi"/>
                <w:sz w:val="20"/>
                <w:szCs w:val="22"/>
              </w:rPr>
              <w:t>Produce clear and coherent writing in which the development, organization, and style are appropriate to task, purpose, and audience. (CCSS: W.11-12.4)</w:t>
            </w:r>
          </w:p>
          <w:p w:rsidR="001607AE" w:rsidRPr="00DA7804" w:rsidRDefault="001607AE" w:rsidP="005058E0">
            <w:pPr>
              <w:spacing w:before="100" w:beforeAutospacing="1" w:after="100" w:afterAutospacing="1"/>
              <w:rPr>
                <w:rFonts w:asciiTheme="minorHAnsi" w:hAnsiTheme="minorHAnsi"/>
                <w:sz w:val="22"/>
                <w:szCs w:val="22"/>
              </w:rPr>
            </w:pPr>
          </w:p>
        </w:tc>
        <w:tc>
          <w:tcPr>
            <w:tcW w:w="3082" w:type="dxa"/>
            <w:tcBorders>
              <w:top w:val="single" w:sz="4" w:space="0" w:color="auto"/>
              <w:left w:val="single" w:sz="4" w:space="0" w:color="auto"/>
              <w:bottom w:val="single" w:sz="4" w:space="0" w:color="auto"/>
              <w:right w:val="single" w:sz="4" w:space="0" w:color="auto"/>
            </w:tcBorders>
          </w:tcPr>
          <w:p w:rsidR="00794497" w:rsidRPr="0045101E" w:rsidRDefault="001607AE" w:rsidP="00121906">
            <w:pPr>
              <w:rPr>
                <w:rFonts w:asciiTheme="minorHAnsi" w:hAnsiTheme="minorHAnsi"/>
                <w:sz w:val="20"/>
                <w:szCs w:val="20"/>
              </w:rPr>
            </w:pPr>
            <w:r w:rsidRPr="0045101E">
              <w:rPr>
                <w:rFonts w:asciiTheme="minorHAnsi" w:hAnsiTheme="minorHAnsi"/>
                <w:sz w:val="20"/>
                <w:szCs w:val="20"/>
              </w:rPr>
              <w:t>Nearly flawless transition between ideas/sections so that the reader is hooked throughout the narrative</w:t>
            </w:r>
            <w:r w:rsidR="00794497" w:rsidRPr="0045101E">
              <w:rPr>
                <w:rFonts w:asciiTheme="minorHAnsi" w:hAnsiTheme="minorHAnsi"/>
                <w:sz w:val="20"/>
                <w:szCs w:val="20"/>
              </w:rPr>
              <w:t>.</w:t>
            </w:r>
          </w:p>
          <w:p w:rsidR="00794497" w:rsidRPr="0045101E" w:rsidRDefault="00794497" w:rsidP="00121906">
            <w:pPr>
              <w:rPr>
                <w:rFonts w:asciiTheme="minorHAnsi" w:hAnsiTheme="minorHAnsi"/>
                <w:sz w:val="20"/>
                <w:szCs w:val="20"/>
              </w:rPr>
            </w:pPr>
          </w:p>
          <w:p w:rsidR="00794497" w:rsidRPr="0045101E" w:rsidRDefault="00794497" w:rsidP="00121906">
            <w:pPr>
              <w:rPr>
                <w:rFonts w:asciiTheme="minorHAnsi" w:hAnsiTheme="minorHAnsi"/>
                <w:sz w:val="20"/>
                <w:szCs w:val="20"/>
              </w:rPr>
            </w:pPr>
          </w:p>
          <w:p w:rsidR="00794497" w:rsidRPr="0045101E" w:rsidRDefault="00794497" w:rsidP="00121906">
            <w:pPr>
              <w:rPr>
                <w:rFonts w:asciiTheme="minorHAnsi" w:hAnsiTheme="minorHAnsi"/>
                <w:sz w:val="20"/>
                <w:szCs w:val="20"/>
              </w:rPr>
            </w:pPr>
            <w:r w:rsidRPr="0045101E">
              <w:rPr>
                <w:rFonts w:asciiTheme="minorHAnsi" w:hAnsiTheme="minorHAnsi"/>
                <w:sz w:val="20"/>
                <w:szCs w:val="20"/>
              </w:rPr>
              <w:t>Sentences vary in beginnings, length, and structure.  Sentences sound smooth and rhythmic when read aloud; they invite expressive reading.</w:t>
            </w:r>
          </w:p>
          <w:p w:rsidR="000E7610" w:rsidRPr="0045101E" w:rsidRDefault="000E7610" w:rsidP="00121906">
            <w:pPr>
              <w:rPr>
                <w:rFonts w:asciiTheme="minorHAnsi" w:hAnsiTheme="minorHAnsi"/>
                <w:sz w:val="20"/>
                <w:szCs w:val="20"/>
              </w:rPr>
            </w:pPr>
          </w:p>
          <w:p w:rsidR="001607AE" w:rsidRPr="0045101E" w:rsidRDefault="001607AE" w:rsidP="00121906">
            <w:pPr>
              <w:rPr>
                <w:rFonts w:asciiTheme="minorHAnsi" w:hAnsiTheme="minorHAnsi"/>
                <w:sz w:val="20"/>
                <w:szCs w:val="20"/>
              </w:rPr>
            </w:pPr>
            <w:r w:rsidRPr="0045101E">
              <w:rPr>
                <w:rFonts w:asciiTheme="minorHAnsi" w:hAnsiTheme="minorHAnsi"/>
                <w:sz w:val="20"/>
                <w:szCs w:val="20"/>
              </w:rPr>
              <w:t>Narrative structure is clear.  The sequence of episodes moves logically through time without noticeable gaps.  Coherence and cohesion are demonstrated through appropriate use of devices (transitions, pronouns, causal linkage, etc.).</w:t>
            </w:r>
          </w:p>
        </w:tc>
        <w:tc>
          <w:tcPr>
            <w:tcW w:w="2924" w:type="dxa"/>
            <w:tcBorders>
              <w:top w:val="single" w:sz="4" w:space="0" w:color="auto"/>
              <w:left w:val="single" w:sz="4" w:space="0" w:color="auto"/>
              <w:bottom w:val="single" w:sz="4" w:space="0" w:color="auto"/>
              <w:right w:val="single" w:sz="4" w:space="0" w:color="auto"/>
            </w:tcBorders>
          </w:tcPr>
          <w:p w:rsidR="00794497" w:rsidRPr="0045101E" w:rsidRDefault="00794497" w:rsidP="00121906">
            <w:pPr>
              <w:rPr>
                <w:rFonts w:asciiTheme="minorHAnsi" w:hAnsiTheme="minorHAnsi"/>
                <w:sz w:val="20"/>
                <w:szCs w:val="20"/>
              </w:rPr>
            </w:pPr>
            <w:r w:rsidRPr="0045101E">
              <w:rPr>
                <w:rFonts w:asciiTheme="minorHAnsi" w:hAnsiTheme="minorHAnsi"/>
                <w:sz w:val="20"/>
                <w:szCs w:val="20"/>
              </w:rPr>
              <w:t>A smooth progression of experiences or events is created.</w:t>
            </w:r>
          </w:p>
          <w:p w:rsidR="00794497" w:rsidRPr="0045101E" w:rsidRDefault="00794497" w:rsidP="00121906">
            <w:pPr>
              <w:rPr>
                <w:rFonts w:asciiTheme="minorHAnsi" w:hAnsiTheme="minorHAnsi"/>
                <w:sz w:val="20"/>
                <w:szCs w:val="20"/>
              </w:rPr>
            </w:pPr>
          </w:p>
          <w:p w:rsidR="00794497" w:rsidRPr="0045101E" w:rsidRDefault="00794497" w:rsidP="00121906">
            <w:pPr>
              <w:rPr>
                <w:rFonts w:asciiTheme="minorHAnsi" w:hAnsiTheme="minorHAnsi"/>
                <w:sz w:val="20"/>
                <w:szCs w:val="20"/>
              </w:rPr>
            </w:pPr>
          </w:p>
          <w:p w:rsidR="00794497" w:rsidRPr="0045101E" w:rsidRDefault="00794497" w:rsidP="00121906">
            <w:pPr>
              <w:rPr>
                <w:rFonts w:asciiTheme="minorHAnsi" w:hAnsiTheme="minorHAnsi"/>
                <w:sz w:val="20"/>
                <w:szCs w:val="20"/>
              </w:rPr>
            </w:pPr>
            <w:r w:rsidRPr="0045101E">
              <w:rPr>
                <w:rFonts w:asciiTheme="minorHAnsi" w:hAnsiTheme="minorHAnsi"/>
                <w:sz w:val="20"/>
                <w:szCs w:val="20"/>
              </w:rPr>
              <w:t>Sentences vary in beginnings, length, and structure.  Most sentences sound smooth and rhythmic when read aloud.</w:t>
            </w:r>
          </w:p>
          <w:p w:rsidR="001607AE" w:rsidRPr="0045101E" w:rsidRDefault="001607AE" w:rsidP="00121906">
            <w:pPr>
              <w:rPr>
                <w:rFonts w:asciiTheme="minorHAnsi" w:hAnsiTheme="minorHAnsi"/>
                <w:sz w:val="20"/>
                <w:szCs w:val="20"/>
              </w:rPr>
            </w:pPr>
          </w:p>
          <w:p w:rsidR="001607AE" w:rsidRPr="0045101E" w:rsidRDefault="001607AE" w:rsidP="001607AE">
            <w:pPr>
              <w:rPr>
                <w:rFonts w:asciiTheme="minorHAnsi" w:hAnsiTheme="minorHAnsi"/>
                <w:sz w:val="20"/>
                <w:szCs w:val="20"/>
              </w:rPr>
            </w:pPr>
            <w:r w:rsidRPr="0045101E">
              <w:rPr>
                <w:rFonts w:asciiTheme="minorHAnsi" w:hAnsiTheme="minorHAnsi"/>
                <w:sz w:val="20"/>
                <w:szCs w:val="20"/>
              </w:rPr>
              <w:t xml:space="preserve">Narrative structure is evident.  The sequence of events moves logically through time with few gaps from beginning to middle to end.  </w:t>
            </w:r>
          </w:p>
          <w:p w:rsidR="001607AE" w:rsidRPr="0045101E" w:rsidRDefault="001607AE" w:rsidP="00121906">
            <w:pPr>
              <w:rPr>
                <w:rFonts w:ascii="Comic Sans MS" w:hAnsi="Comic Sans MS"/>
                <w:sz w:val="20"/>
                <w:szCs w:val="20"/>
                <w:highlight w:val="yellow"/>
              </w:rPr>
            </w:pPr>
          </w:p>
        </w:tc>
        <w:tc>
          <w:tcPr>
            <w:tcW w:w="2790" w:type="dxa"/>
            <w:tcBorders>
              <w:top w:val="single" w:sz="4" w:space="0" w:color="auto"/>
              <w:left w:val="single" w:sz="4" w:space="0" w:color="auto"/>
              <w:bottom w:val="single" w:sz="4" w:space="0" w:color="auto"/>
              <w:right w:val="single" w:sz="4" w:space="0" w:color="auto"/>
            </w:tcBorders>
          </w:tcPr>
          <w:p w:rsidR="000E7610" w:rsidRPr="0045101E" w:rsidRDefault="000E7610" w:rsidP="000E7610">
            <w:pPr>
              <w:rPr>
                <w:rFonts w:asciiTheme="minorHAnsi" w:hAnsiTheme="minorHAnsi"/>
                <w:sz w:val="20"/>
                <w:szCs w:val="20"/>
              </w:rPr>
            </w:pPr>
            <w:r w:rsidRPr="0045101E">
              <w:rPr>
                <w:rFonts w:asciiTheme="minorHAnsi" w:hAnsiTheme="minorHAnsi"/>
                <w:sz w:val="20"/>
                <w:szCs w:val="20"/>
              </w:rPr>
              <w:t>The progression of experiences or events is awkward.</w:t>
            </w:r>
          </w:p>
          <w:p w:rsidR="000E7610" w:rsidRPr="0045101E" w:rsidRDefault="000E7610" w:rsidP="000E7610">
            <w:pPr>
              <w:rPr>
                <w:rFonts w:asciiTheme="minorHAnsi" w:hAnsiTheme="minorHAnsi"/>
                <w:sz w:val="20"/>
                <w:szCs w:val="20"/>
              </w:rPr>
            </w:pPr>
          </w:p>
          <w:p w:rsidR="000E7610" w:rsidRPr="0045101E" w:rsidRDefault="000E7610" w:rsidP="000E7610">
            <w:pPr>
              <w:rPr>
                <w:rFonts w:asciiTheme="minorHAnsi" w:hAnsiTheme="minorHAnsi"/>
                <w:sz w:val="20"/>
                <w:szCs w:val="20"/>
              </w:rPr>
            </w:pPr>
          </w:p>
          <w:p w:rsidR="000E7610" w:rsidRPr="0045101E" w:rsidRDefault="000E7610" w:rsidP="000E7610">
            <w:pPr>
              <w:rPr>
                <w:rFonts w:asciiTheme="minorHAnsi" w:hAnsiTheme="minorHAnsi"/>
                <w:sz w:val="20"/>
                <w:szCs w:val="20"/>
              </w:rPr>
            </w:pPr>
            <w:r w:rsidRPr="0045101E">
              <w:rPr>
                <w:rFonts w:asciiTheme="minorHAnsi" w:hAnsiTheme="minorHAnsi"/>
                <w:sz w:val="20"/>
                <w:szCs w:val="20"/>
              </w:rPr>
              <w:t xml:space="preserve">Sentences offer some variety in beginnings, length, and structure.  They follow a predictable pattern and rhythm when read aloud. </w:t>
            </w:r>
          </w:p>
          <w:p w:rsidR="00794497" w:rsidRPr="0045101E" w:rsidRDefault="00794497" w:rsidP="00121906">
            <w:pPr>
              <w:rPr>
                <w:rFonts w:asciiTheme="minorHAnsi" w:hAnsiTheme="minorHAnsi"/>
                <w:sz w:val="20"/>
                <w:szCs w:val="20"/>
              </w:rPr>
            </w:pPr>
          </w:p>
          <w:p w:rsidR="001607AE" w:rsidRPr="0045101E" w:rsidRDefault="001607AE" w:rsidP="001607AE">
            <w:pPr>
              <w:rPr>
                <w:rFonts w:asciiTheme="minorHAnsi" w:hAnsiTheme="minorHAnsi"/>
                <w:sz w:val="20"/>
                <w:szCs w:val="20"/>
              </w:rPr>
            </w:pPr>
            <w:r w:rsidRPr="0045101E">
              <w:rPr>
                <w:rFonts w:asciiTheme="minorHAnsi" w:hAnsiTheme="minorHAnsi"/>
                <w:sz w:val="20"/>
                <w:szCs w:val="20"/>
              </w:rPr>
              <w:t>The writer struggles with using a variety of techniques to sequence events.</w:t>
            </w:r>
          </w:p>
          <w:p w:rsidR="001607AE" w:rsidRPr="0045101E" w:rsidRDefault="001607AE" w:rsidP="001607AE">
            <w:pPr>
              <w:rPr>
                <w:rFonts w:asciiTheme="minorHAnsi" w:hAnsiTheme="minorHAnsi"/>
                <w:sz w:val="20"/>
                <w:szCs w:val="20"/>
              </w:rPr>
            </w:pPr>
          </w:p>
          <w:p w:rsidR="0045101E" w:rsidRPr="0045101E" w:rsidRDefault="001607AE" w:rsidP="001607AE">
            <w:pPr>
              <w:rPr>
                <w:rFonts w:asciiTheme="minorHAnsi" w:hAnsiTheme="minorHAnsi"/>
                <w:sz w:val="20"/>
                <w:szCs w:val="20"/>
              </w:rPr>
            </w:pPr>
            <w:r w:rsidRPr="0045101E">
              <w:rPr>
                <w:rFonts w:asciiTheme="minorHAnsi" w:hAnsiTheme="minorHAnsi"/>
                <w:sz w:val="20"/>
                <w:szCs w:val="20"/>
              </w:rPr>
              <w:t>Structure is attempted, but the reader may still have to infer (may be a random presentation of ideas).  May have a major lapse or inappropriate transitions that disrupt progression of events.</w:t>
            </w:r>
          </w:p>
        </w:tc>
        <w:tc>
          <w:tcPr>
            <w:tcW w:w="2431" w:type="dxa"/>
            <w:tcBorders>
              <w:top w:val="single" w:sz="4" w:space="0" w:color="auto"/>
              <w:left w:val="single" w:sz="4" w:space="0" w:color="auto"/>
              <w:bottom w:val="single" w:sz="4" w:space="0" w:color="auto"/>
              <w:right w:val="single" w:sz="4" w:space="0" w:color="auto"/>
            </w:tcBorders>
          </w:tcPr>
          <w:p w:rsidR="001607AE" w:rsidRPr="0045101E" w:rsidRDefault="00010230" w:rsidP="000E7610">
            <w:pPr>
              <w:rPr>
                <w:rFonts w:asciiTheme="minorHAnsi" w:hAnsiTheme="minorHAnsi"/>
                <w:sz w:val="20"/>
                <w:szCs w:val="20"/>
              </w:rPr>
            </w:pPr>
            <w:r w:rsidRPr="0045101E">
              <w:rPr>
                <w:rFonts w:asciiTheme="minorHAnsi" w:hAnsiTheme="minorHAnsi"/>
                <w:sz w:val="20"/>
                <w:szCs w:val="20"/>
              </w:rPr>
              <w:t>Progression of ideas is choppy, lacking focus, and does not have a clear beginning, middle, and end</w:t>
            </w:r>
            <w:r w:rsidR="001607AE" w:rsidRPr="0045101E">
              <w:rPr>
                <w:rFonts w:asciiTheme="minorHAnsi" w:hAnsiTheme="minorHAnsi"/>
                <w:sz w:val="20"/>
                <w:szCs w:val="20"/>
              </w:rPr>
              <w:t>.</w:t>
            </w:r>
          </w:p>
          <w:p w:rsidR="001607AE" w:rsidRPr="0045101E" w:rsidRDefault="001607AE" w:rsidP="000E7610">
            <w:pPr>
              <w:rPr>
                <w:rFonts w:asciiTheme="minorHAnsi" w:hAnsiTheme="minorHAnsi"/>
                <w:sz w:val="20"/>
                <w:szCs w:val="20"/>
              </w:rPr>
            </w:pPr>
          </w:p>
          <w:p w:rsidR="001607AE" w:rsidRPr="0045101E" w:rsidRDefault="001607AE" w:rsidP="000E7610">
            <w:pPr>
              <w:rPr>
                <w:rFonts w:asciiTheme="minorHAnsi" w:hAnsiTheme="minorHAnsi"/>
                <w:sz w:val="20"/>
                <w:szCs w:val="20"/>
              </w:rPr>
            </w:pPr>
            <w:r w:rsidRPr="0045101E">
              <w:rPr>
                <w:rFonts w:asciiTheme="minorHAnsi" w:hAnsiTheme="minorHAnsi"/>
                <w:sz w:val="20"/>
                <w:szCs w:val="20"/>
              </w:rPr>
              <w:t>Sentences are mostly choppy; simple sentences are overused; there is little to no variety in beginnings, length, and structure.</w:t>
            </w:r>
          </w:p>
        </w:tc>
      </w:tr>
      <w:tr w:rsidR="00D831A9"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hideMark/>
          </w:tcPr>
          <w:p w:rsidR="00D831A9" w:rsidRPr="0045101E" w:rsidRDefault="00D831A9" w:rsidP="00D831A9">
            <w:pPr>
              <w:spacing w:before="100" w:beforeAutospacing="1" w:after="100" w:afterAutospacing="1"/>
              <w:rPr>
                <w:rFonts w:asciiTheme="minorHAnsi" w:hAnsiTheme="minorHAnsi"/>
                <w:sz w:val="20"/>
                <w:szCs w:val="22"/>
              </w:rPr>
            </w:pPr>
            <w:r w:rsidRPr="0045101E">
              <w:rPr>
                <w:rFonts w:asciiTheme="minorHAnsi" w:hAnsiTheme="minorHAnsi"/>
                <w:sz w:val="20"/>
                <w:szCs w:val="22"/>
              </w:rPr>
              <w:t xml:space="preserve">Use precise words and phrases, </w:t>
            </w:r>
            <w:r w:rsidRPr="0045101E">
              <w:rPr>
                <w:rFonts w:asciiTheme="minorHAnsi" w:hAnsiTheme="minorHAnsi"/>
                <w:sz w:val="20"/>
                <w:szCs w:val="22"/>
              </w:rPr>
              <w:lastRenderedPageBreak/>
              <w:t>telling details, and sensory language to convey a vivid picture of the experiences, events, setting, and/or characters. (CCSS: W.11-12.3d)</w:t>
            </w:r>
          </w:p>
          <w:p w:rsidR="00D831A9" w:rsidRPr="00DA7804" w:rsidRDefault="00D831A9" w:rsidP="00D831A9">
            <w:pPr>
              <w:spacing w:before="100" w:beforeAutospacing="1" w:after="100" w:afterAutospacing="1"/>
              <w:rPr>
                <w:rFonts w:asciiTheme="minorHAnsi" w:hAnsiTheme="minorHAnsi"/>
                <w:sz w:val="22"/>
                <w:szCs w:val="22"/>
              </w:rPr>
            </w:pPr>
          </w:p>
        </w:tc>
        <w:tc>
          <w:tcPr>
            <w:tcW w:w="3082" w:type="dxa"/>
            <w:tcBorders>
              <w:top w:val="single" w:sz="4" w:space="0" w:color="auto"/>
              <w:left w:val="single" w:sz="4" w:space="0" w:color="auto"/>
              <w:bottom w:val="single" w:sz="4" w:space="0" w:color="auto"/>
              <w:right w:val="single" w:sz="4" w:space="0" w:color="auto"/>
            </w:tcBorders>
          </w:tcPr>
          <w:p w:rsidR="00D831A9" w:rsidRPr="00E56E63" w:rsidRDefault="005058E0" w:rsidP="005058E0">
            <w:pPr>
              <w:spacing w:before="100" w:beforeAutospacing="1" w:after="100" w:afterAutospacing="1"/>
              <w:rPr>
                <w:rFonts w:asciiTheme="minorHAnsi" w:hAnsiTheme="minorHAnsi"/>
              </w:rPr>
            </w:pPr>
            <w:r w:rsidRPr="00DA7804">
              <w:rPr>
                <w:rFonts w:asciiTheme="minorHAnsi" w:hAnsiTheme="minorHAnsi"/>
                <w:sz w:val="20"/>
              </w:rPr>
              <w:lastRenderedPageBreak/>
              <w:t xml:space="preserve">Precise, vivid, natural language </w:t>
            </w:r>
            <w:r w:rsidRPr="00DA7804">
              <w:rPr>
                <w:rFonts w:asciiTheme="minorHAnsi" w:hAnsiTheme="minorHAnsi"/>
                <w:sz w:val="20"/>
              </w:rPr>
              <w:lastRenderedPageBreak/>
              <w:t>creates a clear and complete picture in the reader’s mind.  Powerful verbs, precise nouns, appropriate adjectives, and phrases enhance meaning.  Original phrasing and memorable language prompt reflective thoughts and insights.  Dialogue, if used, sounds natural.</w:t>
            </w:r>
            <w:r w:rsidR="00010230">
              <w:rPr>
                <w:rFonts w:asciiTheme="minorHAnsi" w:hAnsiTheme="minorHAnsi"/>
                <w:sz w:val="20"/>
              </w:rPr>
              <w:t xml:space="preserve"> </w:t>
            </w:r>
            <w:r w:rsidR="00010230" w:rsidRPr="00DA7804">
              <w:rPr>
                <w:rFonts w:asciiTheme="minorHAnsi" w:hAnsiTheme="minorHAnsi"/>
                <w:sz w:val="20"/>
              </w:rPr>
              <w:t>Use of literary devices/figurative language is unique and creative.</w:t>
            </w:r>
          </w:p>
        </w:tc>
        <w:tc>
          <w:tcPr>
            <w:tcW w:w="2924" w:type="dxa"/>
            <w:tcBorders>
              <w:top w:val="single" w:sz="4" w:space="0" w:color="auto"/>
              <w:left w:val="single" w:sz="4" w:space="0" w:color="auto"/>
              <w:bottom w:val="single" w:sz="4" w:space="0" w:color="auto"/>
              <w:right w:val="single" w:sz="4" w:space="0" w:color="auto"/>
            </w:tcBorders>
          </w:tcPr>
          <w:p w:rsidR="00D831A9" w:rsidRPr="00591F08" w:rsidRDefault="005058E0" w:rsidP="00D831A9">
            <w:pPr>
              <w:spacing w:before="100" w:beforeAutospacing="1" w:after="100" w:afterAutospacing="1"/>
            </w:pPr>
            <w:r w:rsidRPr="00DA7804">
              <w:rPr>
                <w:rFonts w:asciiTheme="minorHAnsi" w:hAnsiTheme="minorHAnsi"/>
                <w:sz w:val="20"/>
              </w:rPr>
              <w:lastRenderedPageBreak/>
              <w:t xml:space="preserve">Correct, adequate word choice </w:t>
            </w:r>
            <w:r w:rsidRPr="00DA7804">
              <w:rPr>
                <w:rFonts w:asciiTheme="minorHAnsi" w:hAnsiTheme="minorHAnsi"/>
                <w:sz w:val="20"/>
              </w:rPr>
              <w:lastRenderedPageBreak/>
              <w:t>creates a clear picture in the reader’s mind; lively verbs, specific nouns, and appropriate adjectives and phrases add to the meaning; colorful language and unusual phrasing encourage reflection; and dialogue, if used, sounds appropriate.</w:t>
            </w:r>
            <w:r w:rsidR="00010230">
              <w:rPr>
                <w:rFonts w:asciiTheme="minorHAnsi" w:hAnsiTheme="minorHAnsi"/>
                <w:sz w:val="20"/>
              </w:rPr>
              <w:t xml:space="preserve">  </w:t>
            </w:r>
            <w:r w:rsidR="00010230" w:rsidRPr="00DA7804">
              <w:rPr>
                <w:rFonts w:asciiTheme="minorHAnsi" w:hAnsiTheme="minorHAnsi"/>
                <w:sz w:val="20"/>
              </w:rPr>
              <w:t>Use of literary devices/figurative language (simile, metaphor, hyperbole, alliteration, personification, onomatopoeia, etc.) engages the audience but might be standard and predictable.</w:t>
            </w:r>
          </w:p>
        </w:tc>
        <w:tc>
          <w:tcPr>
            <w:tcW w:w="2790" w:type="dxa"/>
            <w:tcBorders>
              <w:top w:val="single" w:sz="4" w:space="0" w:color="auto"/>
              <w:left w:val="single" w:sz="4" w:space="0" w:color="auto"/>
              <w:bottom w:val="single" w:sz="4" w:space="0" w:color="auto"/>
              <w:right w:val="single" w:sz="4" w:space="0" w:color="auto"/>
            </w:tcBorders>
          </w:tcPr>
          <w:p w:rsidR="005058E0" w:rsidRPr="00DA7804" w:rsidRDefault="005058E0" w:rsidP="005058E0">
            <w:pPr>
              <w:rPr>
                <w:rFonts w:asciiTheme="minorHAnsi" w:hAnsiTheme="minorHAnsi"/>
                <w:sz w:val="20"/>
              </w:rPr>
            </w:pPr>
            <w:r w:rsidRPr="00DA7804">
              <w:rPr>
                <w:rFonts w:asciiTheme="minorHAnsi" w:hAnsiTheme="minorHAnsi"/>
                <w:sz w:val="20"/>
              </w:rPr>
              <w:lastRenderedPageBreak/>
              <w:t xml:space="preserve">Ordinary word choice attempts </w:t>
            </w:r>
            <w:r w:rsidRPr="00DA7804">
              <w:rPr>
                <w:rFonts w:asciiTheme="minorHAnsi" w:hAnsiTheme="minorHAnsi"/>
                <w:sz w:val="20"/>
              </w:rPr>
              <w:lastRenderedPageBreak/>
              <w:t>to create a picture in the reader’s mind.  Verbs, nouns, adjectives, and phrases are adequate.  Language choice and phrasing lack inspiration.  Dialogue, if used, sounds forced.</w:t>
            </w:r>
            <w:r w:rsidR="00010230">
              <w:rPr>
                <w:rFonts w:asciiTheme="minorHAnsi" w:hAnsiTheme="minorHAnsi"/>
                <w:sz w:val="20"/>
              </w:rPr>
              <w:t xml:space="preserve">  </w:t>
            </w:r>
            <w:r w:rsidR="00010230" w:rsidRPr="00DA7804">
              <w:rPr>
                <w:rFonts w:asciiTheme="minorHAnsi" w:hAnsiTheme="minorHAnsi"/>
                <w:sz w:val="20"/>
              </w:rPr>
              <w:t>Use of literary devices/figurative language is ineffective.</w:t>
            </w:r>
          </w:p>
          <w:p w:rsidR="00D831A9" w:rsidRPr="00591F08" w:rsidRDefault="00D831A9" w:rsidP="00D831A9">
            <w:pPr>
              <w:spacing w:before="100" w:beforeAutospacing="1" w:after="100" w:afterAutospacing="1"/>
              <w:ind w:left="1080"/>
            </w:pPr>
          </w:p>
        </w:tc>
        <w:tc>
          <w:tcPr>
            <w:tcW w:w="2431" w:type="dxa"/>
            <w:tcBorders>
              <w:top w:val="single" w:sz="4" w:space="0" w:color="auto"/>
              <w:left w:val="single" w:sz="4" w:space="0" w:color="auto"/>
              <w:bottom w:val="single" w:sz="4" w:space="0" w:color="auto"/>
              <w:right w:val="single" w:sz="4" w:space="0" w:color="auto"/>
            </w:tcBorders>
          </w:tcPr>
          <w:p w:rsidR="00D831A9" w:rsidRPr="001607AE" w:rsidRDefault="001607AE" w:rsidP="00D831A9">
            <w:pPr>
              <w:spacing w:before="100" w:beforeAutospacing="1" w:after="100" w:afterAutospacing="1"/>
              <w:rPr>
                <w:rFonts w:asciiTheme="minorHAnsi" w:hAnsiTheme="minorHAnsi"/>
                <w:sz w:val="20"/>
              </w:rPr>
            </w:pPr>
            <w:r>
              <w:rPr>
                <w:rFonts w:asciiTheme="minorHAnsi" w:hAnsiTheme="minorHAnsi"/>
                <w:sz w:val="20"/>
              </w:rPr>
              <w:lastRenderedPageBreak/>
              <w:t xml:space="preserve">Words are boring, “blah,” </w:t>
            </w:r>
            <w:r>
              <w:rPr>
                <w:rFonts w:asciiTheme="minorHAnsi" w:hAnsiTheme="minorHAnsi"/>
                <w:sz w:val="20"/>
              </w:rPr>
              <w:lastRenderedPageBreak/>
              <w:t>overused, or simple.  Passive voice is used; there are many “to be” verbs.</w:t>
            </w:r>
          </w:p>
        </w:tc>
      </w:tr>
      <w:tr w:rsidR="00794497"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hideMark/>
          </w:tcPr>
          <w:p w:rsidR="00794497" w:rsidRPr="0045101E" w:rsidRDefault="00DA7804" w:rsidP="00F5696C">
            <w:pPr>
              <w:pStyle w:val="BodyText2"/>
              <w:rPr>
                <w:rFonts w:asciiTheme="minorHAnsi" w:hAnsiTheme="minorHAnsi"/>
                <w:sz w:val="20"/>
                <w:szCs w:val="22"/>
              </w:rPr>
            </w:pPr>
            <w:r w:rsidRPr="0045101E">
              <w:rPr>
                <w:rFonts w:asciiTheme="minorHAnsi" w:hAnsiTheme="minorHAnsi"/>
                <w:sz w:val="20"/>
                <w:szCs w:val="22"/>
              </w:rPr>
              <w:lastRenderedPageBreak/>
              <w:t>Demonstrate command of the conventions of standard English grammar and usage when writing. (CCSS: L.11-12.1)</w:t>
            </w:r>
          </w:p>
          <w:p w:rsidR="00DA7804" w:rsidRPr="0045101E" w:rsidRDefault="00DA7804" w:rsidP="00F5696C">
            <w:pPr>
              <w:pStyle w:val="BodyText2"/>
              <w:rPr>
                <w:rFonts w:asciiTheme="minorHAnsi" w:hAnsiTheme="minorHAnsi"/>
                <w:sz w:val="20"/>
                <w:szCs w:val="22"/>
              </w:rPr>
            </w:pPr>
          </w:p>
          <w:p w:rsidR="00DA7804" w:rsidRPr="00DA7804" w:rsidRDefault="00DA7804" w:rsidP="00F5696C">
            <w:pPr>
              <w:pStyle w:val="BodyText2"/>
              <w:rPr>
                <w:rFonts w:asciiTheme="minorHAnsi" w:hAnsiTheme="minorHAnsi"/>
                <w:sz w:val="22"/>
                <w:szCs w:val="22"/>
              </w:rPr>
            </w:pPr>
            <w:r w:rsidRPr="0045101E">
              <w:rPr>
                <w:rFonts w:asciiTheme="minorHAnsi" w:hAnsiTheme="minorHAnsi"/>
                <w:sz w:val="20"/>
                <w:szCs w:val="22"/>
              </w:rPr>
              <w:t>Demonstrate command of the conventions of standard English capitalization, punctuation, and spelling when writing. (CCSS: L.11-12.2)</w:t>
            </w:r>
          </w:p>
        </w:tc>
        <w:tc>
          <w:tcPr>
            <w:tcW w:w="3082" w:type="dxa"/>
            <w:tcBorders>
              <w:top w:val="single" w:sz="4" w:space="0" w:color="auto"/>
              <w:left w:val="single" w:sz="4" w:space="0" w:color="auto"/>
              <w:bottom w:val="single" w:sz="4" w:space="0" w:color="auto"/>
              <w:right w:val="single" w:sz="4" w:space="0" w:color="auto"/>
            </w:tcBorders>
          </w:tcPr>
          <w:p w:rsidR="00794497" w:rsidRDefault="00794497" w:rsidP="00121906">
            <w:pPr>
              <w:pStyle w:val="Default"/>
              <w:rPr>
                <w:sz w:val="18"/>
                <w:szCs w:val="22"/>
              </w:rPr>
            </w:pPr>
            <w:r w:rsidRPr="009520B8">
              <w:rPr>
                <w:sz w:val="18"/>
                <w:szCs w:val="22"/>
              </w:rPr>
              <w:t xml:space="preserve">There are no errors in grammar, mechanics or spelling. </w:t>
            </w:r>
          </w:p>
          <w:p w:rsidR="00DA7804" w:rsidRDefault="00DA7804" w:rsidP="00121906">
            <w:pPr>
              <w:pStyle w:val="Default"/>
              <w:rPr>
                <w:sz w:val="18"/>
                <w:szCs w:val="22"/>
              </w:rPr>
            </w:pPr>
          </w:p>
          <w:p w:rsidR="00DA7804" w:rsidRPr="009520B8" w:rsidRDefault="00DA7804" w:rsidP="00121906">
            <w:pPr>
              <w:pStyle w:val="Default"/>
              <w:rPr>
                <w:sz w:val="18"/>
                <w:szCs w:val="22"/>
              </w:rPr>
            </w:pPr>
            <w:r>
              <w:rPr>
                <w:sz w:val="18"/>
                <w:szCs w:val="22"/>
              </w:rPr>
              <w:t>Use of grammar enhances the flow of the piece.</w:t>
            </w:r>
          </w:p>
          <w:p w:rsidR="00794497" w:rsidRPr="009520B8" w:rsidRDefault="00794497" w:rsidP="00121906">
            <w:pPr>
              <w:jc w:val="center"/>
              <w:rPr>
                <w:sz w:val="18"/>
              </w:rPr>
            </w:pPr>
          </w:p>
        </w:tc>
        <w:tc>
          <w:tcPr>
            <w:tcW w:w="2924" w:type="dxa"/>
            <w:tcBorders>
              <w:top w:val="single" w:sz="4" w:space="0" w:color="auto"/>
              <w:left w:val="single" w:sz="4" w:space="0" w:color="auto"/>
              <w:bottom w:val="single" w:sz="4" w:space="0" w:color="auto"/>
              <w:right w:val="single" w:sz="4" w:space="0" w:color="auto"/>
            </w:tcBorders>
          </w:tcPr>
          <w:p w:rsidR="00794497" w:rsidRPr="009520B8" w:rsidRDefault="00794497" w:rsidP="00121906">
            <w:pPr>
              <w:pStyle w:val="Default"/>
              <w:rPr>
                <w:sz w:val="18"/>
                <w:szCs w:val="22"/>
              </w:rPr>
            </w:pPr>
            <w:r w:rsidRPr="009520B8">
              <w:rPr>
                <w:sz w:val="18"/>
                <w:szCs w:val="22"/>
              </w:rPr>
              <w:t xml:space="preserve">Minimal errors in grammar, mechanics or spelling do not detract from the work. </w:t>
            </w:r>
          </w:p>
          <w:p w:rsidR="00794497" w:rsidRPr="009520B8" w:rsidRDefault="00794497" w:rsidP="00121906">
            <w:pPr>
              <w:rPr>
                <w:sz w:val="18"/>
              </w:rPr>
            </w:pPr>
          </w:p>
        </w:tc>
        <w:tc>
          <w:tcPr>
            <w:tcW w:w="2790" w:type="dxa"/>
            <w:tcBorders>
              <w:top w:val="single" w:sz="4" w:space="0" w:color="auto"/>
              <w:left w:val="single" w:sz="4" w:space="0" w:color="auto"/>
              <w:bottom w:val="single" w:sz="4" w:space="0" w:color="auto"/>
              <w:right w:val="single" w:sz="4" w:space="0" w:color="auto"/>
            </w:tcBorders>
          </w:tcPr>
          <w:p w:rsidR="00794497" w:rsidRPr="009520B8" w:rsidRDefault="000E7610" w:rsidP="00121906">
            <w:pPr>
              <w:pStyle w:val="Default"/>
              <w:rPr>
                <w:sz w:val="18"/>
                <w:szCs w:val="22"/>
              </w:rPr>
            </w:pPr>
            <w:r w:rsidRPr="009520B8">
              <w:rPr>
                <w:sz w:val="18"/>
                <w:szCs w:val="22"/>
              </w:rPr>
              <w:t>Errors in grammar, mechanics or spelling detract from the work</w:t>
            </w:r>
          </w:p>
        </w:tc>
        <w:tc>
          <w:tcPr>
            <w:tcW w:w="2431" w:type="dxa"/>
            <w:tcBorders>
              <w:top w:val="single" w:sz="4" w:space="0" w:color="auto"/>
              <w:left w:val="single" w:sz="4" w:space="0" w:color="auto"/>
              <w:bottom w:val="single" w:sz="4" w:space="0" w:color="auto"/>
              <w:right w:val="single" w:sz="4" w:space="0" w:color="auto"/>
            </w:tcBorders>
          </w:tcPr>
          <w:p w:rsidR="00794497" w:rsidRPr="009520B8" w:rsidRDefault="000E7610" w:rsidP="00121906">
            <w:pPr>
              <w:pStyle w:val="Default"/>
              <w:rPr>
                <w:sz w:val="18"/>
                <w:szCs w:val="22"/>
              </w:rPr>
            </w:pPr>
            <w:r>
              <w:rPr>
                <w:sz w:val="18"/>
                <w:szCs w:val="22"/>
              </w:rPr>
              <w:t>There are</w:t>
            </w:r>
            <w:r w:rsidR="00794497">
              <w:rPr>
                <w:sz w:val="18"/>
                <w:szCs w:val="22"/>
              </w:rPr>
              <w:t xml:space="preserve"> “no excuse” </w:t>
            </w:r>
            <w:r>
              <w:rPr>
                <w:sz w:val="18"/>
                <w:szCs w:val="22"/>
              </w:rPr>
              <w:t>errors</w:t>
            </w:r>
            <w:r w:rsidR="00794497">
              <w:rPr>
                <w:sz w:val="18"/>
                <w:szCs w:val="22"/>
              </w:rPr>
              <w:t xml:space="preserve"> </w:t>
            </w:r>
            <w:r w:rsidR="00794497" w:rsidRPr="00794497">
              <w:rPr>
                <w:b/>
                <w:sz w:val="18"/>
                <w:szCs w:val="22"/>
              </w:rPr>
              <w:t>such as</w:t>
            </w:r>
            <w:r w:rsidR="00794497">
              <w:rPr>
                <w:sz w:val="18"/>
                <w:szCs w:val="22"/>
              </w:rPr>
              <w:t xml:space="preserve"> misspelling their/they’re/there</w:t>
            </w:r>
            <w:r w:rsidR="00DF0B6F">
              <w:rPr>
                <w:sz w:val="18"/>
                <w:szCs w:val="22"/>
              </w:rPr>
              <w:t>, you’re/your</w:t>
            </w:r>
            <w:r w:rsidR="00794497">
              <w:rPr>
                <w:sz w:val="18"/>
                <w:szCs w:val="22"/>
              </w:rPr>
              <w:t xml:space="preserve"> (or other common homophones)</w:t>
            </w:r>
            <w:r w:rsidR="00DA7804">
              <w:rPr>
                <w:sz w:val="18"/>
                <w:szCs w:val="22"/>
              </w:rPr>
              <w:t>, misuse of then/than,</w:t>
            </w:r>
            <w:r w:rsidR="00794497">
              <w:rPr>
                <w:sz w:val="18"/>
                <w:szCs w:val="22"/>
              </w:rPr>
              <w:t xml:space="preserve"> placing a period or a comma outside of quotations</w:t>
            </w:r>
            <w:r w:rsidR="00DA7804">
              <w:rPr>
                <w:sz w:val="18"/>
                <w:szCs w:val="22"/>
              </w:rPr>
              <w:t>, or a variety of other offenses</w:t>
            </w:r>
            <w:r w:rsidR="00794497" w:rsidRPr="009520B8">
              <w:rPr>
                <w:sz w:val="18"/>
                <w:szCs w:val="22"/>
              </w:rPr>
              <w:t xml:space="preserve">. </w:t>
            </w:r>
          </w:p>
          <w:p w:rsidR="00794497" w:rsidRPr="009520B8" w:rsidRDefault="00794497" w:rsidP="00121906">
            <w:pPr>
              <w:rPr>
                <w:sz w:val="18"/>
              </w:rPr>
            </w:pPr>
          </w:p>
        </w:tc>
      </w:tr>
      <w:tr w:rsidR="00794497" w:rsidRPr="00467087" w:rsidTr="00BD5C63">
        <w:trPr>
          <w:jc w:val="center"/>
        </w:trPr>
        <w:tc>
          <w:tcPr>
            <w:tcW w:w="2948" w:type="dxa"/>
            <w:tcBorders>
              <w:top w:val="single" w:sz="4" w:space="0" w:color="auto"/>
              <w:left w:val="single" w:sz="4" w:space="0" w:color="auto"/>
              <w:bottom w:val="single" w:sz="4" w:space="0" w:color="auto"/>
              <w:right w:val="single" w:sz="4" w:space="0" w:color="auto"/>
            </w:tcBorders>
            <w:hideMark/>
          </w:tcPr>
          <w:p w:rsidR="00DA7804" w:rsidRPr="0045101E" w:rsidRDefault="00DA7804" w:rsidP="00DA7804">
            <w:pPr>
              <w:spacing w:before="100" w:beforeAutospacing="1" w:after="100" w:afterAutospacing="1"/>
              <w:rPr>
                <w:rFonts w:asciiTheme="minorHAnsi" w:hAnsiTheme="minorHAnsi"/>
                <w:sz w:val="20"/>
                <w:szCs w:val="22"/>
              </w:rPr>
            </w:pPr>
            <w:r w:rsidRPr="0045101E">
              <w:rPr>
                <w:rFonts w:asciiTheme="minorHAnsi" w:hAnsiTheme="minorHAnsi"/>
                <w:sz w:val="20"/>
                <w:szCs w:val="22"/>
              </w:rPr>
              <w:t>Use technology, including the Internet, to produce, publish, and update individual or shared writing products in response to ongoing feedback, including new arguments or information. (CCSS: W.11-12.6)</w:t>
            </w:r>
          </w:p>
          <w:p w:rsidR="00794497" w:rsidRPr="0045101E" w:rsidRDefault="001607AE" w:rsidP="00BD5C63">
            <w:pPr>
              <w:spacing w:before="100" w:beforeAutospacing="1" w:after="100" w:afterAutospacing="1"/>
              <w:rPr>
                <w:rFonts w:asciiTheme="minorHAnsi" w:hAnsiTheme="minorHAnsi"/>
                <w:sz w:val="22"/>
              </w:rPr>
            </w:pPr>
            <w:r w:rsidRPr="0045101E">
              <w:rPr>
                <w:rFonts w:asciiTheme="minorHAnsi" w:hAnsiTheme="minorHAnsi"/>
                <w:sz w:val="20"/>
              </w:rPr>
              <w:t>Use a style guide to follow the conventions of Modern Language Association</w:t>
            </w:r>
            <w:r w:rsidR="00DF0B6F">
              <w:rPr>
                <w:rFonts w:asciiTheme="minorHAnsi" w:hAnsiTheme="minorHAnsi"/>
                <w:sz w:val="20"/>
              </w:rPr>
              <w:t>.</w:t>
            </w:r>
            <w:r w:rsidRPr="0045101E">
              <w:rPr>
                <w:rFonts w:asciiTheme="minorHAnsi" w:hAnsiTheme="minorHAnsi"/>
                <w:sz w:val="20"/>
              </w:rPr>
              <w:t xml:space="preserve"> (MLA)</w:t>
            </w:r>
          </w:p>
        </w:tc>
        <w:tc>
          <w:tcPr>
            <w:tcW w:w="3082" w:type="dxa"/>
            <w:tcBorders>
              <w:top w:val="single" w:sz="4" w:space="0" w:color="auto"/>
              <w:left w:val="single" w:sz="4" w:space="0" w:color="auto"/>
              <w:bottom w:val="single" w:sz="4" w:space="0" w:color="auto"/>
              <w:right w:val="single" w:sz="4" w:space="0" w:color="auto"/>
            </w:tcBorders>
          </w:tcPr>
          <w:p w:rsidR="00DF0B6F" w:rsidRDefault="00794497" w:rsidP="00DA7804">
            <w:pPr>
              <w:pStyle w:val="Default"/>
              <w:rPr>
                <w:sz w:val="18"/>
                <w:szCs w:val="22"/>
              </w:rPr>
            </w:pPr>
            <w:r w:rsidRPr="0045101E">
              <w:rPr>
                <w:sz w:val="18"/>
                <w:szCs w:val="22"/>
              </w:rPr>
              <w:t>The finished appearance is of superior quality</w:t>
            </w:r>
            <w:r w:rsidR="00D434B2" w:rsidRPr="0045101E">
              <w:rPr>
                <w:sz w:val="18"/>
                <w:szCs w:val="22"/>
              </w:rPr>
              <w:t>, is formatted according to MLA conventions if required,</w:t>
            </w:r>
            <w:r w:rsidR="00DA7804" w:rsidRPr="0045101E">
              <w:rPr>
                <w:sz w:val="18"/>
                <w:szCs w:val="22"/>
              </w:rPr>
              <w:t xml:space="preserve"> and includes well-placed graphics or thoughtful use of fonts</w:t>
            </w:r>
            <w:r w:rsidRPr="0045101E">
              <w:rPr>
                <w:sz w:val="18"/>
                <w:szCs w:val="22"/>
              </w:rPr>
              <w:t xml:space="preserve">. </w:t>
            </w:r>
          </w:p>
          <w:p w:rsidR="00DF0B6F" w:rsidRDefault="00DF0B6F" w:rsidP="00DA7804">
            <w:pPr>
              <w:pStyle w:val="Default"/>
              <w:rPr>
                <w:sz w:val="18"/>
                <w:szCs w:val="22"/>
              </w:rPr>
            </w:pPr>
          </w:p>
          <w:p w:rsidR="00794497" w:rsidRPr="0045101E" w:rsidRDefault="00DA7804" w:rsidP="00DA7804">
            <w:pPr>
              <w:pStyle w:val="Default"/>
              <w:rPr>
                <w:sz w:val="18"/>
                <w:szCs w:val="22"/>
              </w:rPr>
            </w:pPr>
            <w:r w:rsidRPr="0045101E">
              <w:rPr>
                <w:sz w:val="18"/>
                <w:szCs w:val="22"/>
              </w:rPr>
              <w:t xml:space="preserve">The narrative is </w:t>
            </w:r>
            <w:r w:rsidR="00794497" w:rsidRPr="0045101E">
              <w:rPr>
                <w:sz w:val="18"/>
                <w:szCs w:val="22"/>
              </w:rPr>
              <w:t>posted to the blog.</w:t>
            </w:r>
          </w:p>
          <w:p w:rsidR="00D434B2" w:rsidRPr="0045101E" w:rsidRDefault="00D434B2" w:rsidP="00DA7804">
            <w:pPr>
              <w:pStyle w:val="Default"/>
              <w:rPr>
                <w:sz w:val="18"/>
                <w:szCs w:val="22"/>
              </w:rPr>
            </w:pPr>
          </w:p>
          <w:p w:rsidR="00D434B2" w:rsidRPr="0045101E" w:rsidRDefault="00D434B2" w:rsidP="00DA7804">
            <w:pPr>
              <w:pStyle w:val="Default"/>
              <w:rPr>
                <w:sz w:val="18"/>
                <w:szCs w:val="22"/>
              </w:rPr>
            </w:pPr>
          </w:p>
        </w:tc>
        <w:tc>
          <w:tcPr>
            <w:tcW w:w="2924" w:type="dxa"/>
            <w:tcBorders>
              <w:top w:val="single" w:sz="4" w:space="0" w:color="auto"/>
              <w:left w:val="single" w:sz="4" w:space="0" w:color="auto"/>
              <w:bottom w:val="single" w:sz="4" w:space="0" w:color="auto"/>
              <w:right w:val="single" w:sz="4" w:space="0" w:color="auto"/>
            </w:tcBorders>
          </w:tcPr>
          <w:p w:rsidR="00DF0B6F" w:rsidRDefault="00794497" w:rsidP="00DF0B6F">
            <w:pPr>
              <w:pStyle w:val="Default"/>
              <w:rPr>
                <w:sz w:val="18"/>
                <w:szCs w:val="22"/>
              </w:rPr>
            </w:pPr>
            <w:r w:rsidRPr="0045101E">
              <w:rPr>
                <w:sz w:val="18"/>
                <w:szCs w:val="22"/>
              </w:rPr>
              <w:t xml:space="preserve">Presentation/formatting of the narrative </w:t>
            </w:r>
            <w:proofErr w:type="gramStart"/>
            <w:r w:rsidRPr="0045101E">
              <w:rPr>
                <w:sz w:val="18"/>
                <w:szCs w:val="22"/>
              </w:rPr>
              <w:t>is</w:t>
            </w:r>
            <w:proofErr w:type="gramEnd"/>
            <w:r w:rsidRPr="0045101E">
              <w:rPr>
                <w:sz w:val="18"/>
                <w:szCs w:val="22"/>
              </w:rPr>
              <w:t xml:space="preserve"> standard and predictable</w:t>
            </w:r>
            <w:r w:rsidR="00D434B2" w:rsidRPr="0045101E">
              <w:rPr>
                <w:sz w:val="18"/>
                <w:szCs w:val="22"/>
              </w:rPr>
              <w:t xml:space="preserve"> and follows MLA conventions if required</w:t>
            </w:r>
            <w:r w:rsidRPr="0045101E">
              <w:rPr>
                <w:sz w:val="18"/>
                <w:szCs w:val="22"/>
              </w:rPr>
              <w:t>.</w:t>
            </w:r>
          </w:p>
          <w:p w:rsidR="00DF0B6F" w:rsidRDefault="00DF0B6F" w:rsidP="00DF0B6F">
            <w:pPr>
              <w:pStyle w:val="Default"/>
              <w:rPr>
                <w:sz w:val="18"/>
                <w:szCs w:val="22"/>
              </w:rPr>
            </w:pPr>
          </w:p>
          <w:p w:rsidR="00DF0B6F" w:rsidRDefault="00DF0B6F" w:rsidP="00DF0B6F">
            <w:pPr>
              <w:pStyle w:val="Default"/>
              <w:rPr>
                <w:sz w:val="18"/>
                <w:szCs w:val="22"/>
              </w:rPr>
            </w:pPr>
          </w:p>
          <w:p w:rsidR="00794497" w:rsidRPr="0045101E" w:rsidRDefault="00DA7804" w:rsidP="00DF0B6F">
            <w:pPr>
              <w:pStyle w:val="Default"/>
              <w:rPr>
                <w:sz w:val="18"/>
                <w:szCs w:val="22"/>
              </w:rPr>
            </w:pPr>
            <w:r w:rsidRPr="0045101E">
              <w:rPr>
                <w:sz w:val="18"/>
                <w:szCs w:val="22"/>
              </w:rPr>
              <w:t xml:space="preserve">The narrative is </w:t>
            </w:r>
            <w:r w:rsidR="00794497" w:rsidRPr="0045101E">
              <w:rPr>
                <w:sz w:val="18"/>
                <w:szCs w:val="22"/>
              </w:rPr>
              <w:t xml:space="preserve">posted to </w:t>
            </w:r>
            <w:r w:rsidR="000E7610" w:rsidRPr="0045101E">
              <w:rPr>
                <w:sz w:val="18"/>
                <w:szCs w:val="22"/>
              </w:rPr>
              <w:t>the</w:t>
            </w:r>
            <w:r w:rsidR="00794497" w:rsidRPr="0045101E">
              <w:rPr>
                <w:sz w:val="18"/>
                <w:szCs w:val="22"/>
              </w:rPr>
              <w:t xml:space="preserve"> blog.</w:t>
            </w:r>
          </w:p>
        </w:tc>
        <w:tc>
          <w:tcPr>
            <w:tcW w:w="2790" w:type="dxa"/>
            <w:tcBorders>
              <w:top w:val="single" w:sz="4" w:space="0" w:color="auto"/>
              <w:left w:val="single" w:sz="4" w:space="0" w:color="auto"/>
              <w:bottom w:val="single" w:sz="4" w:space="0" w:color="auto"/>
              <w:right w:val="single" w:sz="4" w:space="0" w:color="auto"/>
            </w:tcBorders>
          </w:tcPr>
          <w:p w:rsidR="00DF0B6F" w:rsidRDefault="000E7610" w:rsidP="00DA7804">
            <w:pPr>
              <w:pStyle w:val="Default"/>
              <w:rPr>
                <w:sz w:val="18"/>
                <w:szCs w:val="22"/>
              </w:rPr>
            </w:pPr>
            <w:r w:rsidRPr="0045101E">
              <w:rPr>
                <w:sz w:val="18"/>
                <w:szCs w:val="22"/>
              </w:rPr>
              <w:t xml:space="preserve">Presentation/formatting </w:t>
            </w:r>
            <w:proofErr w:type="gramStart"/>
            <w:r w:rsidRPr="0045101E">
              <w:rPr>
                <w:sz w:val="18"/>
                <w:szCs w:val="22"/>
              </w:rPr>
              <w:t>confuses</w:t>
            </w:r>
            <w:proofErr w:type="gramEnd"/>
            <w:r w:rsidRPr="0045101E">
              <w:rPr>
                <w:sz w:val="18"/>
                <w:szCs w:val="22"/>
              </w:rPr>
              <w:t xml:space="preserve"> the message</w:t>
            </w:r>
            <w:r w:rsidR="00D434B2" w:rsidRPr="0045101E">
              <w:rPr>
                <w:sz w:val="18"/>
                <w:szCs w:val="22"/>
              </w:rPr>
              <w:t xml:space="preserve"> and does not follow MLA conventions if required</w:t>
            </w:r>
            <w:r w:rsidRPr="0045101E">
              <w:rPr>
                <w:sz w:val="18"/>
                <w:szCs w:val="22"/>
              </w:rPr>
              <w:t xml:space="preserve">. The narrative lacks a finished, polished appearance. </w:t>
            </w:r>
          </w:p>
          <w:p w:rsidR="00DF0B6F" w:rsidRDefault="00DF0B6F" w:rsidP="00DA7804">
            <w:pPr>
              <w:pStyle w:val="Default"/>
              <w:rPr>
                <w:sz w:val="18"/>
                <w:szCs w:val="22"/>
              </w:rPr>
            </w:pPr>
          </w:p>
          <w:p w:rsidR="00794497" w:rsidRPr="0045101E" w:rsidRDefault="000E7610" w:rsidP="00DA7804">
            <w:pPr>
              <w:pStyle w:val="Default"/>
              <w:rPr>
                <w:sz w:val="18"/>
                <w:szCs w:val="22"/>
              </w:rPr>
            </w:pPr>
            <w:r w:rsidRPr="0045101E">
              <w:rPr>
                <w:sz w:val="18"/>
                <w:szCs w:val="22"/>
              </w:rPr>
              <w:t xml:space="preserve">The </w:t>
            </w:r>
            <w:r w:rsidR="00DA7804" w:rsidRPr="0045101E">
              <w:rPr>
                <w:sz w:val="18"/>
                <w:szCs w:val="22"/>
              </w:rPr>
              <w:t>narrative</w:t>
            </w:r>
            <w:r w:rsidRPr="0045101E">
              <w:rPr>
                <w:sz w:val="18"/>
                <w:szCs w:val="22"/>
              </w:rPr>
              <w:t xml:space="preserve"> is posted to the blog.</w:t>
            </w:r>
          </w:p>
        </w:tc>
        <w:tc>
          <w:tcPr>
            <w:tcW w:w="2431" w:type="dxa"/>
            <w:tcBorders>
              <w:top w:val="single" w:sz="4" w:space="0" w:color="auto"/>
              <w:left w:val="single" w:sz="4" w:space="0" w:color="auto"/>
              <w:bottom w:val="single" w:sz="4" w:space="0" w:color="auto"/>
              <w:right w:val="single" w:sz="4" w:space="0" w:color="auto"/>
            </w:tcBorders>
          </w:tcPr>
          <w:p w:rsidR="00DF0B6F" w:rsidRDefault="00DF0B6F" w:rsidP="00DA7804">
            <w:pPr>
              <w:pStyle w:val="Default"/>
              <w:rPr>
                <w:sz w:val="18"/>
                <w:szCs w:val="22"/>
              </w:rPr>
            </w:pPr>
            <w:r>
              <w:rPr>
                <w:sz w:val="18"/>
                <w:szCs w:val="22"/>
              </w:rPr>
              <w:t>MLA elements, if required, are missing.</w:t>
            </w:r>
          </w:p>
          <w:p w:rsidR="00DF0B6F" w:rsidRDefault="00DF0B6F" w:rsidP="00DA7804">
            <w:pPr>
              <w:pStyle w:val="Default"/>
              <w:rPr>
                <w:sz w:val="18"/>
                <w:szCs w:val="22"/>
              </w:rPr>
            </w:pPr>
          </w:p>
          <w:p w:rsidR="00DF0B6F" w:rsidRDefault="00DF0B6F" w:rsidP="00DA7804">
            <w:pPr>
              <w:pStyle w:val="Default"/>
              <w:rPr>
                <w:sz w:val="18"/>
                <w:szCs w:val="22"/>
              </w:rPr>
            </w:pPr>
          </w:p>
          <w:p w:rsidR="00DF0B6F" w:rsidRDefault="00DF0B6F" w:rsidP="00DA7804">
            <w:pPr>
              <w:pStyle w:val="Default"/>
              <w:rPr>
                <w:sz w:val="18"/>
                <w:szCs w:val="22"/>
              </w:rPr>
            </w:pPr>
          </w:p>
          <w:p w:rsidR="00DF0B6F" w:rsidRDefault="00DF0B6F" w:rsidP="00DA7804">
            <w:pPr>
              <w:pStyle w:val="Default"/>
              <w:rPr>
                <w:sz w:val="18"/>
                <w:szCs w:val="22"/>
              </w:rPr>
            </w:pPr>
          </w:p>
          <w:p w:rsidR="00DF0B6F" w:rsidRDefault="00DF0B6F" w:rsidP="00DF0B6F">
            <w:pPr>
              <w:pStyle w:val="Default"/>
              <w:rPr>
                <w:sz w:val="18"/>
                <w:szCs w:val="22"/>
              </w:rPr>
            </w:pPr>
            <w:r>
              <w:rPr>
                <w:sz w:val="18"/>
                <w:szCs w:val="22"/>
              </w:rPr>
              <w:t>The narrative is turned in but is not posted to the blog.</w:t>
            </w:r>
          </w:p>
          <w:p w:rsidR="00DF0B6F" w:rsidRPr="009520B8" w:rsidRDefault="00DF0B6F" w:rsidP="00DA7804">
            <w:pPr>
              <w:pStyle w:val="Default"/>
              <w:rPr>
                <w:sz w:val="18"/>
                <w:szCs w:val="22"/>
                <w:highlight w:val="yellow"/>
              </w:rPr>
            </w:pPr>
          </w:p>
        </w:tc>
      </w:tr>
    </w:tbl>
    <w:p w:rsidR="005A1F18" w:rsidRPr="008C6DB1" w:rsidRDefault="00A97F76" w:rsidP="00BD5C63">
      <w:pPr>
        <w:spacing w:line="360" w:lineRule="auto"/>
        <w:rPr>
          <w:rFonts w:ascii="Arial" w:hAnsi="Arial" w:cs="Arial"/>
        </w:rPr>
      </w:pPr>
      <w:r>
        <w:rPr>
          <w:rFonts w:ascii="Arial" w:hAnsi="Arial" w:cs="Arial"/>
          <w:szCs w:val="36"/>
        </w:rPr>
        <w:t>Comments:</w:t>
      </w:r>
      <w:r w:rsidR="005A1F18">
        <w:rPr>
          <w:rFonts w:ascii="Arial" w:hAnsi="Arial" w:cs="Arial"/>
        </w:rPr>
        <w:tab/>
      </w:r>
    </w:p>
    <w:sectPr w:rsidR="005A1F18" w:rsidRPr="008C6DB1" w:rsidSect="0058655C">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55C" w:rsidRDefault="0058655C" w:rsidP="0058655C">
      <w:r>
        <w:separator/>
      </w:r>
    </w:p>
  </w:endnote>
  <w:endnote w:type="continuationSeparator" w:id="0">
    <w:p w:rsidR="0058655C" w:rsidRDefault="0058655C" w:rsidP="0058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55C" w:rsidRDefault="0058655C" w:rsidP="0058655C">
      <w:r>
        <w:separator/>
      </w:r>
    </w:p>
  </w:footnote>
  <w:footnote w:type="continuationSeparator" w:id="0">
    <w:p w:rsidR="0058655C" w:rsidRDefault="0058655C" w:rsidP="0058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5C" w:rsidRDefault="0058655C" w:rsidP="0058655C">
    <w:r>
      <w:t xml:space="preserve">Name ___________________________________________________________________ Period _____________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253"/>
    <w:multiLevelType w:val="multilevel"/>
    <w:tmpl w:val="3BFEE9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B1F3219"/>
    <w:multiLevelType w:val="hybridMultilevel"/>
    <w:tmpl w:val="864A5DB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A4583F"/>
    <w:multiLevelType w:val="multilevel"/>
    <w:tmpl w:val="411095A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3F7D72CE"/>
    <w:multiLevelType w:val="multilevel"/>
    <w:tmpl w:val="51DE3350"/>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
    <w:nsid w:val="5AEB2601"/>
    <w:multiLevelType w:val="multilevel"/>
    <w:tmpl w:val="5AFE4EE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6CF94F9C"/>
    <w:multiLevelType w:val="multilevel"/>
    <w:tmpl w:val="B91285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78744D83"/>
    <w:multiLevelType w:val="multilevel"/>
    <w:tmpl w:val="DC6EF79C"/>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7">
    <w:nsid w:val="79905FD6"/>
    <w:multiLevelType w:val="hybridMultilevel"/>
    <w:tmpl w:val="0094A2CE"/>
    <w:lvl w:ilvl="0" w:tplc="2A40253E">
      <w:start w:val="1"/>
      <w:numFmt w:val="decimal"/>
      <w:lvlText w:val="%1."/>
      <w:lvlJc w:val="left"/>
      <w:pPr>
        <w:tabs>
          <w:tab w:val="num" w:pos="720"/>
        </w:tabs>
        <w:ind w:left="720" w:hanging="360"/>
      </w:pPr>
      <w:rPr>
        <w:rFonts w:hint="default"/>
        <w:sz w:val="22"/>
        <w:szCs w:val="22"/>
      </w:rPr>
    </w:lvl>
    <w:lvl w:ilvl="1" w:tplc="065C2F96">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6"/>
  </w:num>
  <w:num w:numId="4">
    <w:abstractNumId w:val="4"/>
  </w:num>
  <w:num w:numId="5">
    <w:abstractNumId w:val="2"/>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DB1"/>
    <w:rsid w:val="00010230"/>
    <w:rsid w:val="000855EB"/>
    <w:rsid w:val="000E7610"/>
    <w:rsid w:val="00121906"/>
    <w:rsid w:val="00141FD2"/>
    <w:rsid w:val="00147435"/>
    <w:rsid w:val="001607AE"/>
    <w:rsid w:val="001759A6"/>
    <w:rsid w:val="0027759B"/>
    <w:rsid w:val="00310C32"/>
    <w:rsid w:val="00332176"/>
    <w:rsid w:val="003B4740"/>
    <w:rsid w:val="004160C8"/>
    <w:rsid w:val="0045101E"/>
    <w:rsid w:val="004F74B0"/>
    <w:rsid w:val="005058E0"/>
    <w:rsid w:val="0051488C"/>
    <w:rsid w:val="0055656F"/>
    <w:rsid w:val="00557E94"/>
    <w:rsid w:val="0058655C"/>
    <w:rsid w:val="005A1F18"/>
    <w:rsid w:val="005B6E14"/>
    <w:rsid w:val="005D7765"/>
    <w:rsid w:val="00794497"/>
    <w:rsid w:val="00850D85"/>
    <w:rsid w:val="008A6D7B"/>
    <w:rsid w:val="008C6DB1"/>
    <w:rsid w:val="00A16A45"/>
    <w:rsid w:val="00A37BF7"/>
    <w:rsid w:val="00A81869"/>
    <w:rsid w:val="00A97F76"/>
    <w:rsid w:val="00AF2594"/>
    <w:rsid w:val="00B72C51"/>
    <w:rsid w:val="00BD5C63"/>
    <w:rsid w:val="00CD2F44"/>
    <w:rsid w:val="00CF1796"/>
    <w:rsid w:val="00D0489E"/>
    <w:rsid w:val="00D42088"/>
    <w:rsid w:val="00D434B2"/>
    <w:rsid w:val="00D47AC0"/>
    <w:rsid w:val="00D77490"/>
    <w:rsid w:val="00D831A9"/>
    <w:rsid w:val="00DA7804"/>
    <w:rsid w:val="00DC375A"/>
    <w:rsid w:val="00DE58B9"/>
    <w:rsid w:val="00DF0B6F"/>
    <w:rsid w:val="00E56E63"/>
    <w:rsid w:val="00EE5138"/>
    <w:rsid w:val="00F03E6E"/>
    <w:rsid w:val="00F5696C"/>
    <w:rsid w:val="00F7770A"/>
    <w:rsid w:val="00F7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A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7BF7"/>
    <w:rPr>
      <w:rFonts w:ascii="Comic Sans MS" w:eastAsia="Times" w:hAnsi="Comic Sans MS"/>
      <w:sz w:val="18"/>
      <w:szCs w:val="20"/>
    </w:rPr>
  </w:style>
  <w:style w:type="character" w:customStyle="1" w:styleId="BodyTextChar">
    <w:name w:val="Body Text Char"/>
    <w:basedOn w:val="DefaultParagraphFont"/>
    <w:link w:val="BodyText"/>
    <w:rsid w:val="00A37BF7"/>
    <w:rPr>
      <w:rFonts w:ascii="Comic Sans MS" w:eastAsia="Times" w:hAnsi="Comic Sans MS"/>
      <w:sz w:val="18"/>
    </w:rPr>
  </w:style>
  <w:style w:type="paragraph" w:styleId="BodyText2">
    <w:name w:val="Body Text 2"/>
    <w:basedOn w:val="Normal"/>
    <w:link w:val="BodyText2Char"/>
    <w:rsid w:val="00A37BF7"/>
    <w:rPr>
      <w:rFonts w:ascii="Comic Sans MS" w:eastAsia="Times" w:hAnsi="Comic Sans MS"/>
      <w:sz w:val="16"/>
      <w:szCs w:val="20"/>
    </w:rPr>
  </w:style>
  <w:style w:type="character" w:customStyle="1" w:styleId="BodyText2Char">
    <w:name w:val="Body Text 2 Char"/>
    <w:basedOn w:val="DefaultParagraphFont"/>
    <w:link w:val="BodyText2"/>
    <w:rsid w:val="00A37BF7"/>
    <w:rPr>
      <w:rFonts w:ascii="Comic Sans MS" w:eastAsia="Times" w:hAnsi="Comic Sans MS"/>
      <w:sz w:val="16"/>
    </w:rPr>
  </w:style>
  <w:style w:type="paragraph" w:customStyle="1" w:styleId="Default">
    <w:name w:val="Default"/>
    <w:rsid w:val="00141FD2"/>
    <w:pPr>
      <w:autoSpaceDE w:val="0"/>
      <w:autoSpaceDN w:val="0"/>
      <w:adjustRightInd w:val="0"/>
    </w:pPr>
    <w:rPr>
      <w:rFonts w:ascii="Calibri" w:eastAsia="Calibri" w:hAnsi="Calibri" w:cs="Calibri"/>
      <w:color w:val="000000"/>
      <w:sz w:val="24"/>
      <w:szCs w:val="24"/>
    </w:rPr>
  </w:style>
  <w:style w:type="character" w:styleId="Hyperlink">
    <w:name w:val="Hyperlink"/>
    <w:basedOn w:val="DefaultParagraphFont"/>
    <w:uiPriority w:val="99"/>
    <w:unhideWhenUsed/>
    <w:rsid w:val="00D831A9"/>
    <w:rPr>
      <w:color w:val="0000FF"/>
      <w:u w:val="single"/>
    </w:rPr>
  </w:style>
  <w:style w:type="paragraph" w:styleId="Header">
    <w:name w:val="header"/>
    <w:basedOn w:val="Normal"/>
    <w:link w:val="HeaderChar"/>
    <w:rsid w:val="0058655C"/>
    <w:pPr>
      <w:tabs>
        <w:tab w:val="center" w:pos="4680"/>
        <w:tab w:val="right" w:pos="9360"/>
      </w:tabs>
    </w:pPr>
  </w:style>
  <w:style w:type="character" w:customStyle="1" w:styleId="HeaderChar">
    <w:name w:val="Header Char"/>
    <w:basedOn w:val="DefaultParagraphFont"/>
    <w:link w:val="Header"/>
    <w:rsid w:val="0058655C"/>
    <w:rPr>
      <w:sz w:val="24"/>
      <w:szCs w:val="24"/>
    </w:rPr>
  </w:style>
  <w:style w:type="paragraph" w:styleId="Footer">
    <w:name w:val="footer"/>
    <w:basedOn w:val="Normal"/>
    <w:link w:val="FooterChar"/>
    <w:rsid w:val="0058655C"/>
    <w:pPr>
      <w:tabs>
        <w:tab w:val="center" w:pos="4680"/>
        <w:tab w:val="right" w:pos="9360"/>
      </w:tabs>
    </w:pPr>
  </w:style>
  <w:style w:type="character" w:customStyle="1" w:styleId="FooterChar">
    <w:name w:val="Footer Char"/>
    <w:basedOn w:val="DefaultParagraphFont"/>
    <w:link w:val="Footer"/>
    <w:rsid w:val="0058655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A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7BF7"/>
    <w:rPr>
      <w:rFonts w:ascii="Comic Sans MS" w:eastAsia="Times" w:hAnsi="Comic Sans MS"/>
      <w:sz w:val="18"/>
      <w:szCs w:val="20"/>
    </w:rPr>
  </w:style>
  <w:style w:type="character" w:customStyle="1" w:styleId="BodyTextChar">
    <w:name w:val="Body Text Char"/>
    <w:basedOn w:val="DefaultParagraphFont"/>
    <w:link w:val="BodyText"/>
    <w:rsid w:val="00A37BF7"/>
    <w:rPr>
      <w:rFonts w:ascii="Comic Sans MS" w:eastAsia="Times" w:hAnsi="Comic Sans MS"/>
      <w:sz w:val="18"/>
    </w:rPr>
  </w:style>
  <w:style w:type="paragraph" w:styleId="BodyText2">
    <w:name w:val="Body Text 2"/>
    <w:basedOn w:val="Normal"/>
    <w:link w:val="BodyText2Char"/>
    <w:rsid w:val="00A37BF7"/>
    <w:rPr>
      <w:rFonts w:ascii="Comic Sans MS" w:eastAsia="Times" w:hAnsi="Comic Sans MS"/>
      <w:sz w:val="16"/>
      <w:szCs w:val="20"/>
    </w:rPr>
  </w:style>
  <w:style w:type="character" w:customStyle="1" w:styleId="BodyText2Char">
    <w:name w:val="Body Text 2 Char"/>
    <w:basedOn w:val="DefaultParagraphFont"/>
    <w:link w:val="BodyText2"/>
    <w:rsid w:val="00A37BF7"/>
    <w:rPr>
      <w:rFonts w:ascii="Comic Sans MS" w:eastAsia="Times" w:hAnsi="Comic Sans MS"/>
      <w:sz w:val="16"/>
    </w:rPr>
  </w:style>
  <w:style w:type="paragraph" w:customStyle="1" w:styleId="Default">
    <w:name w:val="Default"/>
    <w:rsid w:val="00141FD2"/>
    <w:pPr>
      <w:autoSpaceDE w:val="0"/>
      <w:autoSpaceDN w:val="0"/>
      <w:adjustRightInd w:val="0"/>
    </w:pPr>
    <w:rPr>
      <w:rFonts w:ascii="Calibri" w:eastAsia="Calibri" w:hAnsi="Calibri" w:cs="Calibri"/>
      <w:color w:val="000000"/>
      <w:sz w:val="24"/>
      <w:szCs w:val="24"/>
    </w:rPr>
  </w:style>
  <w:style w:type="character" w:styleId="Hyperlink">
    <w:name w:val="Hyperlink"/>
    <w:basedOn w:val="DefaultParagraphFont"/>
    <w:uiPriority w:val="99"/>
    <w:unhideWhenUsed/>
    <w:rsid w:val="00D831A9"/>
    <w:rPr>
      <w:color w:val="0000FF"/>
      <w:u w:val="single"/>
    </w:rPr>
  </w:style>
  <w:style w:type="paragraph" w:styleId="Header">
    <w:name w:val="header"/>
    <w:basedOn w:val="Normal"/>
    <w:link w:val="HeaderChar"/>
    <w:rsid w:val="0058655C"/>
    <w:pPr>
      <w:tabs>
        <w:tab w:val="center" w:pos="4680"/>
        <w:tab w:val="right" w:pos="9360"/>
      </w:tabs>
    </w:pPr>
  </w:style>
  <w:style w:type="character" w:customStyle="1" w:styleId="HeaderChar">
    <w:name w:val="Header Char"/>
    <w:basedOn w:val="DefaultParagraphFont"/>
    <w:link w:val="Header"/>
    <w:rsid w:val="0058655C"/>
    <w:rPr>
      <w:sz w:val="24"/>
      <w:szCs w:val="24"/>
    </w:rPr>
  </w:style>
  <w:style w:type="paragraph" w:styleId="Footer">
    <w:name w:val="footer"/>
    <w:basedOn w:val="Normal"/>
    <w:link w:val="FooterChar"/>
    <w:rsid w:val="0058655C"/>
    <w:pPr>
      <w:tabs>
        <w:tab w:val="center" w:pos="4680"/>
        <w:tab w:val="right" w:pos="9360"/>
      </w:tabs>
    </w:pPr>
  </w:style>
  <w:style w:type="character" w:customStyle="1" w:styleId="FooterChar">
    <w:name w:val="Footer Char"/>
    <w:basedOn w:val="DefaultParagraphFont"/>
    <w:link w:val="Footer"/>
    <w:rsid w:val="005865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Name: __________________________</vt:lpstr>
    </vt:vector>
  </TitlesOfParts>
  <Company>.</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dc:title>
  <dc:subject/>
  <dc:creator>lehgen</dc:creator>
  <cp:keywords/>
  <dc:description/>
  <cp:lastModifiedBy>.</cp:lastModifiedBy>
  <cp:revision>2</cp:revision>
  <cp:lastPrinted>2012-05-09T18:34:00Z</cp:lastPrinted>
  <dcterms:created xsi:type="dcterms:W3CDTF">2012-09-18T12:36:00Z</dcterms:created>
  <dcterms:modified xsi:type="dcterms:W3CDTF">2012-09-18T12:36:00Z</dcterms:modified>
</cp:coreProperties>
</file>